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FE3372" w:rsidRPr="00151CA1" w:rsidRDefault="007D2D79" w:rsidP="00FE3372">
      <w:pPr>
        <w:pStyle w:val="21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Четырнадцатое </w:t>
      </w:r>
      <w:r w:rsidR="00F714A2" w:rsidRPr="00151CA1">
        <w:rPr>
          <w:sz w:val="24"/>
          <w:szCs w:val="28"/>
        </w:rPr>
        <w:t>заседание двадцать девято</w:t>
      </w:r>
      <w:r w:rsidR="00DA0360" w:rsidRPr="00151CA1">
        <w:rPr>
          <w:sz w:val="24"/>
          <w:szCs w:val="28"/>
        </w:rPr>
        <w:t>го</w:t>
      </w:r>
      <w:r w:rsidR="00F714A2" w:rsidRPr="00151CA1">
        <w:rPr>
          <w:sz w:val="24"/>
          <w:szCs w:val="28"/>
        </w:rPr>
        <w:t xml:space="preserve"> </w:t>
      </w:r>
      <w:r w:rsidR="00DA0360" w:rsidRPr="00151CA1">
        <w:rPr>
          <w:sz w:val="24"/>
          <w:szCs w:val="28"/>
        </w:rPr>
        <w:t>созыва</w:t>
      </w:r>
    </w:p>
    <w:p w:rsidR="00FE3372" w:rsidRPr="00FE3372" w:rsidRDefault="00FE3372" w:rsidP="00FE3372">
      <w:pPr>
        <w:pStyle w:val="21"/>
        <w:spacing w:line="240" w:lineRule="auto"/>
        <w:ind w:firstLine="0"/>
        <w:jc w:val="center"/>
        <w:rPr>
          <w:b/>
          <w:sz w:val="24"/>
          <w:szCs w:val="24"/>
        </w:rPr>
      </w:pPr>
    </w:p>
    <w:p w:rsidR="00FE3372" w:rsidRPr="00151CA1" w:rsidRDefault="00FE3372" w:rsidP="00151CA1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151CA1">
        <w:rPr>
          <w:b/>
          <w:szCs w:val="24"/>
        </w:rPr>
        <w:t>РЕШЕНИЕ</w:t>
      </w:r>
    </w:p>
    <w:p w:rsidR="00FE3372" w:rsidRPr="00A162C8" w:rsidRDefault="00151CA1" w:rsidP="00FE3372">
      <w:pPr>
        <w:pStyle w:val="21"/>
        <w:spacing w:line="240" w:lineRule="auto"/>
        <w:ind w:firstLine="0"/>
        <w:jc w:val="center"/>
        <w:rPr>
          <w:szCs w:val="28"/>
        </w:rPr>
      </w:pPr>
      <w:r>
        <w:t>от «</w:t>
      </w:r>
      <w:r w:rsidR="007D2D79">
        <w:t>05</w:t>
      </w:r>
      <w:r>
        <w:t xml:space="preserve">» </w:t>
      </w:r>
      <w:r w:rsidR="00E85CDE">
        <w:t>сентября</w:t>
      </w:r>
      <w:r w:rsidR="00FE3372" w:rsidRPr="00A162C8">
        <w:t xml:space="preserve"> 20</w:t>
      </w:r>
      <w:r w:rsidR="00562045">
        <w:t>24</w:t>
      </w:r>
      <w:r>
        <w:t xml:space="preserve"> года </w:t>
      </w:r>
      <w:r w:rsidR="00FE3372" w:rsidRPr="00A162C8">
        <w:rPr>
          <w:szCs w:val="28"/>
        </w:rPr>
        <w:t>№</w:t>
      </w:r>
      <w:r w:rsidR="0076731A">
        <w:rPr>
          <w:szCs w:val="28"/>
        </w:rPr>
        <w:t xml:space="preserve"> </w:t>
      </w:r>
      <w:r w:rsidR="007D2D79">
        <w:rPr>
          <w:szCs w:val="28"/>
        </w:rPr>
        <w:t>38</w:t>
      </w:r>
    </w:p>
    <w:p w:rsidR="00FE3372" w:rsidRPr="00A162C8" w:rsidRDefault="00FE3372" w:rsidP="00FE337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FE3372" w:rsidRPr="0076731A" w:rsidRDefault="0076731A" w:rsidP="0076731A">
      <w:pPr>
        <w:pStyle w:val="3"/>
        <w:jc w:val="center"/>
        <w:rPr>
          <w:b w:val="0"/>
          <w:sz w:val="28"/>
          <w:szCs w:val="28"/>
        </w:rPr>
      </w:pPr>
      <w:r w:rsidRPr="0076731A">
        <w:rPr>
          <w:b w:val="0"/>
          <w:sz w:val="28"/>
          <w:szCs w:val="28"/>
        </w:rPr>
        <w:t xml:space="preserve">О внесении изменений в решение Совета сельского поселения Янгантауский сельсовет муниципального района Салаватский район Республики Башкортостан от 28 декабря 2023 года № 15 </w:t>
      </w:r>
      <w:r w:rsidR="00FE3372" w:rsidRPr="0076731A">
        <w:rPr>
          <w:b w:val="0"/>
          <w:sz w:val="28"/>
          <w:szCs w:val="28"/>
        </w:rPr>
        <w:t>«</w:t>
      </w:r>
      <w:r w:rsidRPr="0076731A">
        <w:rPr>
          <w:b w:val="0"/>
          <w:sz w:val="28"/>
          <w:szCs w:val="28"/>
        </w:rPr>
        <w:t>О бюджете сельского поселения Янгантауский сельсовет муниципального района Салаватский район Республики Башкортостан на 2024 год и на плановый период 2025 и 2026 годов»</w:t>
      </w:r>
      <w:r w:rsidR="00662D9F" w:rsidRPr="0076731A">
        <w:rPr>
          <w:b w:val="0"/>
          <w:sz w:val="28"/>
          <w:szCs w:val="28"/>
        </w:rPr>
        <w:t xml:space="preserve"> </w:t>
      </w: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FE3372" w:rsidRPr="00A162C8" w:rsidRDefault="00FE3372" w:rsidP="00662D9F">
      <w:pPr>
        <w:ind w:firstLine="709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76731A" w:rsidRDefault="0076731A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Салаватский район Республики Башкортостан от </w:t>
      </w:r>
      <w:r w:rsidRPr="001127F0">
        <w:rPr>
          <w:sz w:val="28"/>
          <w:szCs w:val="28"/>
        </w:rPr>
        <w:t>2</w:t>
      </w:r>
      <w:r>
        <w:rPr>
          <w:sz w:val="28"/>
          <w:szCs w:val="28"/>
        </w:rPr>
        <w:t>8.12.</w:t>
      </w:r>
      <w:r w:rsidRPr="001127F0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№ 15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0A7F66" w:rsidRPr="000A7F66" w:rsidRDefault="000A7F66" w:rsidP="000A7F66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Pr="000A7F66">
        <w:rPr>
          <w:bCs/>
          <w:color w:val="000000"/>
          <w:sz w:val="28"/>
          <w:szCs w:val="28"/>
        </w:rPr>
        <w:t>8 190 103,</w:t>
      </w:r>
      <w:bookmarkStart w:id="0" w:name="_GoBack"/>
      <w:bookmarkEnd w:id="0"/>
      <w:r w:rsidR="007D2D79" w:rsidRPr="000A7F66">
        <w:rPr>
          <w:bCs/>
          <w:color w:val="000000"/>
          <w:sz w:val="28"/>
          <w:szCs w:val="28"/>
        </w:rPr>
        <w:t>00»</w:t>
      </w:r>
      <w:r w:rsidRPr="000A7F66">
        <w:rPr>
          <w:sz w:val="28"/>
          <w:szCs w:val="28"/>
        </w:rPr>
        <w:t xml:space="preserve"> заменить цифрами </w:t>
      </w:r>
      <w:r w:rsidR="0085431E">
        <w:rPr>
          <w:sz w:val="28"/>
          <w:szCs w:val="28"/>
        </w:rPr>
        <w:t xml:space="preserve">                </w:t>
      </w:r>
      <w:proofErr w:type="gramStart"/>
      <w:r w:rsidR="0085431E">
        <w:rPr>
          <w:sz w:val="28"/>
          <w:szCs w:val="28"/>
        </w:rPr>
        <w:t xml:space="preserve">   </w:t>
      </w:r>
      <w:r w:rsidRPr="000A7F66">
        <w:rPr>
          <w:sz w:val="28"/>
          <w:szCs w:val="28"/>
        </w:rPr>
        <w:t>«</w:t>
      </w:r>
      <w:proofErr w:type="gramEnd"/>
      <w:r w:rsidR="007715FA">
        <w:rPr>
          <w:sz w:val="28"/>
          <w:szCs w:val="28"/>
        </w:rPr>
        <w:t xml:space="preserve"> </w:t>
      </w:r>
      <w:r w:rsidR="00A44F97">
        <w:rPr>
          <w:sz w:val="28"/>
          <w:szCs w:val="28"/>
        </w:rPr>
        <w:t>10 792 332,00</w:t>
      </w:r>
      <w:r w:rsidR="007715FA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»;</w:t>
      </w:r>
    </w:p>
    <w:p w:rsidR="000A7F66" w:rsidRPr="000A7F66" w:rsidRDefault="000A7F66" w:rsidP="000A7F66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Pr="000A7F66">
        <w:rPr>
          <w:bCs/>
          <w:color w:val="000000"/>
          <w:sz w:val="28"/>
          <w:szCs w:val="28"/>
        </w:rPr>
        <w:t>8 190 103,00</w:t>
      </w:r>
      <w:r w:rsidRPr="000A7F66">
        <w:rPr>
          <w:sz w:val="28"/>
          <w:szCs w:val="28"/>
        </w:rPr>
        <w:t xml:space="preserve">» заменить цифрами </w:t>
      </w:r>
      <w:r w:rsidR="0085431E">
        <w:rPr>
          <w:sz w:val="28"/>
          <w:szCs w:val="28"/>
        </w:rPr>
        <w:t xml:space="preserve">            </w:t>
      </w:r>
      <w:r w:rsidR="00A44F97">
        <w:rPr>
          <w:sz w:val="28"/>
          <w:szCs w:val="28"/>
        </w:rPr>
        <w:t xml:space="preserve">   </w:t>
      </w:r>
      <w:r w:rsidR="0085431E">
        <w:rPr>
          <w:sz w:val="28"/>
          <w:szCs w:val="28"/>
        </w:rPr>
        <w:t xml:space="preserve">  </w:t>
      </w:r>
      <w:proofErr w:type="gramStart"/>
      <w:r w:rsidR="0085431E">
        <w:rPr>
          <w:sz w:val="28"/>
          <w:szCs w:val="28"/>
        </w:rPr>
        <w:t xml:space="preserve">   </w:t>
      </w:r>
      <w:r w:rsidRPr="000A7F66">
        <w:rPr>
          <w:sz w:val="28"/>
          <w:szCs w:val="28"/>
        </w:rPr>
        <w:t>«</w:t>
      </w:r>
      <w:proofErr w:type="gramEnd"/>
      <w:r w:rsidR="00A44F97">
        <w:rPr>
          <w:sz w:val="28"/>
          <w:szCs w:val="28"/>
        </w:rPr>
        <w:t xml:space="preserve"> 6 292 332,00</w:t>
      </w:r>
      <w:r w:rsidRPr="000A7F66">
        <w:rPr>
          <w:sz w:val="28"/>
          <w:szCs w:val="28"/>
        </w:rPr>
        <w:t>»;</w:t>
      </w:r>
    </w:p>
    <w:p w:rsidR="000A7F66" w:rsidRPr="000A7F66" w:rsidRDefault="000A7F66" w:rsidP="0085431E">
      <w:pPr>
        <w:pStyle w:val="a9"/>
        <w:ind w:left="0"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  <w:r w:rsidR="0085431E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«профицит бюджета муниципального района в сумме 4 500 000,00 рублей»;</w:t>
      </w:r>
    </w:p>
    <w:p w:rsidR="000A7F66" w:rsidRDefault="000A7F66" w:rsidP="000A7F66">
      <w:pPr>
        <w:ind w:firstLine="426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0A7F66" w:rsidRDefault="001E3150" w:rsidP="00A44F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 2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>сельского поселения Янгантауский сельсовет</w:t>
      </w:r>
      <w:r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202</w:t>
      </w:r>
      <w:r w:rsidR="000A7F66">
        <w:rPr>
          <w:sz w:val="28"/>
          <w:szCs w:val="28"/>
        </w:rPr>
        <w:t>4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0A7F66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и 202</w:t>
      </w:r>
      <w:r w:rsidR="000A7F66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0A7F66" w:rsidRDefault="000A7F66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Приложение № </w:t>
      </w:r>
      <w:r w:rsidR="001E315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lastRenderedPageBreak/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0A7F66" w:rsidRDefault="001E3150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Приложение № 4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>сельского поселения Янгантауский сельсовет</w:t>
      </w:r>
      <w:r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</w:t>
      </w:r>
      <w:r w:rsidR="000A7F66">
        <w:rPr>
          <w:sz w:val="28"/>
          <w:szCs w:val="28"/>
        </w:rPr>
        <w:t>24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0A7F66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и 202</w:t>
      </w:r>
      <w:r w:rsidR="000A7F66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группам видов расходов классификации расходов бюджетов</w:t>
      </w:r>
      <w:r w:rsidR="000A7F66">
        <w:rPr>
          <w:sz w:val="28"/>
          <w:szCs w:val="28"/>
        </w:rPr>
        <w:t>»</w:t>
      </w:r>
      <w:r w:rsidR="000A7F66" w:rsidRPr="00893E4C">
        <w:rPr>
          <w:sz w:val="28"/>
          <w:szCs w:val="28"/>
        </w:rPr>
        <w:t xml:space="preserve"> </w:t>
      </w:r>
      <w:r w:rsidR="000A7F66"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7715FA" w:rsidRDefault="000A7F66" w:rsidP="007715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 xml:space="preserve">. Приложение № </w:t>
      </w:r>
      <w:r w:rsidR="001E3150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1E3150" w:rsidRDefault="001E3150" w:rsidP="001E31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 Дополнить решение приложением № 6 «</w:t>
      </w:r>
      <w:r w:rsidRPr="003E478A">
        <w:rPr>
          <w:sz w:val="28"/>
          <w:szCs w:val="28"/>
        </w:rPr>
        <w:t>Программа муницип</w:t>
      </w:r>
      <w:r>
        <w:rPr>
          <w:sz w:val="28"/>
          <w:szCs w:val="28"/>
        </w:rPr>
        <w:t xml:space="preserve">альных внутренних заимствований сельского поселения Янгантауский сельсовет </w:t>
      </w:r>
      <w:r w:rsidRPr="003E478A">
        <w:rPr>
          <w:sz w:val="28"/>
          <w:szCs w:val="28"/>
        </w:rPr>
        <w:t>муниципального района Салаватский район Республик</w:t>
      </w:r>
      <w:r>
        <w:rPr>
          <w:sz w:val="28"/>
          <w:szCs w:val="28"/>
        </w:rPr>
        <w:t>и Башкортостан на 2024</w:t>
      </w:r>
      <w:r w:rsidRPr="003E478A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согласно приложению № 6 к настоящему решению.</w:t>
      </w:r>
    </w:p>
    <w:p w:rsidR="001E3150" w:rsidRDefault="001E3150" w:rsidP="001E31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1.10. Дополнить решение приложением № </w:t>
      </w:r>
      <w:r w:rsidR="000B6362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3E478A">
        <w:rPr>
          <w:sz w:val="28"/>
          <w:szCs w:val="28"/>
        </w:rPr>
        <w:t>Программа муницип</w:t>
      </w:r>
      <w:r>
        <w:rPr>
          <w:sz w:val="28"/>
          <w:szCs w:val="28"/>
        </w:rPr>
        <w:t>альных внутренних заимствований</w:t>
      </w:r>
      <w:r w:rsidRPr="001E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Янгантауский сельсовет </w:t>
      </w:r>
      <w:r w:rsidRPr="003E478A">
        <w:rPr>
          <w:sz w:val="28"/>
          <w:szCs w:val="28"/>
        </w:rPr>
        <w:t>муниципального района Салаватский район Республики Башкортостан на</w:t>
      </w:r>
      <w:r w:rsidR="00B46409">
        <w:rPr>
          <w:sz w:val="28"/>
          <w:szCs w:val="28"/>
        </w:rPr>
        <w:t xml:space="preserve"> плановый период 2025 и 2026</w:t>
      </w:r>
      <w:r>
        <w:rPr>
          <w:sz w:val="28"/>
          <w:szCs w:val="28"/>
        </w:rPr>
        <w:t xml:space="preserve"> </w:t>
      </w:r>
      <w:r w:rsidRPr="003E478A">
        <w:rPr>
          <w:sz w:val="28"/>
          <w:szCs w:val="28"/>
        </w:rPr>
        <w:t>год</w:t>
      </w:r>
      <w:r>
        <w:rPr>
          <w:sz w:val="28"/>
          <w:szCs w:val="28"/>
        </w:rPr>
        <w:t>ов» согласно приложению № 7 к настоящему решению.</w:t>
      </w:r>
    </w:p>
    <w:p w:rsidR="007715FA" w:rsidRPr="00FE3372" w:rsidRDefault="007715FA" w:rsidP="0085431E">
      <w:pPr>
        <w:ind w:firstLine="426"/>
        <w:jc w:val="both"/>
        <w:rPr>
          <w:b/>
          <w:sz w:val="28"/>
          <w:szCs w:val="28"/>
        </w:rPr>
      </w:pPr>
      <w:r w:rsidRPr="007715FA">
        <w:rPr>
          <w:sz w:val="28"/>
          <w:szCs w:val="28"/>
        </w:rPr>
        <w:t xml:space="preserve">2. </w:t>
      </w:r>
      <w:r w:rsidR="0085431E">
        <w:rPr>
          <w:sz w:val="28"/>
          <w:szCs w:val="28"/>
        </w:rPr>
        <w:t>Настоящее</w:t>
      </w:r>
      <w:r w:rsidR="0085431E" w:rsidRPr="00FE3372">
        <w:rPr>
          <w:sz w:val="28"/>
          <w:szCs w:val="28"/>
        </w:rPr>
        <w:t xml:space="preserve"> решение подлежит обнародованию в здании сельского поселения Янгантауский сельсовет</w:t>
      </w:r>
      <w:r w:rsidR="0085431E">
        <w:rPr>
          <w:sz w:val="28"/>
          <w:szCs w:val="28"/>
        </w:rPr>
        <w:t xml:space="preserve"> и на сайте поселения </w:t>
      </w:r>
      <w:hyperlink r:id="rId8" w:history="1">
        <w:r w:rsidR="0085431E" w:rsidRPr="00AF0C11">
          <w:rPr>
            <w:rStyle w:val="a3"/>
            <w:sz w:val="28"/>
            <w:szCs w:val="28"/>
          </w:rPr>
          <w:t>http://янгантауский.рф/</w:t>
        </w:r>
      </w:hyperlink>
      <w:r w:rsidR="0085431E">
        <w:rPr>
          <w:sz w:val="28"/>
          <w:szCs w:val="28"/>
        </w:rPr>
        <w:t xml:space="preserve"> </w:t>
      </w:r>
      <w:r w:rsidR="0085431E" w:rsidRPr="00FE3372">
        <w:rPr>
          <w:sz w:val="28"/>
          <w:szCs w:val="28"/>
        </w:rPr>
        <w:t>после его подписания в установленном порядке</w:t>
      </w:r>
      <w:r w:rsidR="000B6362">
        <w:rPr>
          <w:sz w:val="28"/>
          <w:szCs w:val="28"/>
        </w:rPr>
        <w:t>.</w:t>
      </w:r>
    </w:p>
    <w:p w:rsidR="00FE3372" w:rsidRPr="00FE3372" w:rsidRDefault="000B6362" w:rsidP="00B46409">
      <w:pPr>
        <w:pStyle w:val="a4"/>
        <w:numPr>
          <w:ilvl w:val="0"/>
          <w:numId w:val="10"/>
        </w:numPr>
        <w:spacing w:after="0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5431E" w:rsidRPr="0085431E">
        <w:rPr>
          <w:sz w:val="28"/>
          <w:szCs w:val="28"/>
        </w:rPr>
        <w:t>Контроль за исполнением данного решения возложить на постоянную комиссию по бюджету, налогам и вопросам собственности Совета сельского поселения Янгантауский сельсовет муниципального района Салаватский район Республики Башкортостан</w:t>
      </w:r>
      <w:r w:rsidR="00FE3372" w:rsidRPr="00FE3372">
        <w:rPr>
          <w:sz w:val="28"/>
          <w:szCs w:val="28"/>
        </w:rPr>
        <w:t>.</w:t>
      </w:r>
    </w:p>
    <w:p w:rsidR="00FE3372" w:rsidRPr="00FE3372" w:rsidRDefault="00FE3372" w:rsidP="00FE3372">
      <w:pPr>
        <w:pStyle w:val="a4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   </w:t>
      </w:r>
    </w:p>
    <w:p w:rsidR="00662D9F" w:rsidRDefault="00FE3372" w:rsidP="00FE3372">
      <w:pPr>
        <w:spacing w:before="20"/>
        <w:ind w:firstLine="74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FE3372" w:rsidRPr="00F47185" w:rsidRDefault="00FE3372" w:rsidP="0085431E">
      <w:pPr>
        <w:spacing w:before="20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В.Ф. Султанов</w:t>
      </w:r>
    </w:p>
    <w:p w:rsidR="00FE3372" w:rsidRPr="00C74ABD" w:rsidRDefault="00FE3372" w:rsidP="00FE3372">
      <w:pPr>
        <w:shd w:val="clear" w:color="auto" w:fill="FFFFFF"/>
        <w:tabs>
          <w:tab w:val="left" w:pos="7230"/>
        </w:tabs>
        <w:jc w:val="right"/>
      </w:pPr>
      <w:r w:rsidRPr="00A631D9">
        <w:t xml:space="preserve">   </w:t>
      </w:r>
    </w:p>
    <w:p w:rsidR="000D7D08" w:rsidRDefault="000D7D08">
      <w:pPr>
        <w:spacing w:after="200" w:line="276" w:lineRule="auto"/>
        <w:rPr>
          <w:sz w:val="28"/>
          <w:szCs w:val="28"/>
        </w:rPr>
      </w:pPr>
    </w:p>
    <w:sectPr w:rsidR="000D7D08" w:rsidSect="0085431E">
      <w:headerReference w:type="default" r:id="rId9"/>
      <w:footerReference w:type="default" r:id="rId10"/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CC" w:rsidRDefault="003515CC">
      <w:r>
        <w:separator/>
      </w:r>
    </w:p>
  </w:endnote>
  <w:endnote w:type="continuationSeparator" w:id="0">
    <w:p w:rsidR="003515CC" w:rsidRDefault="0035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7715FA" w:rsidRDefault="007715F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CC" w:rsidRDefault="003515CC">
      <w:r>
        <w:separator/>
      </w:r>
    </w:p>
  </w:footnote>
  <w:footnote w:type="continuationSeparator" w:id="0">
    <w:p w:rsidR="003515CC" w:rsidRDefault="0035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44F97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7715FA" w:rsidRDefault="007715F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79"/>
    <w:rsid w:val="00033168"/>
    <w:rsid w:val="0009420E"/>
    <w:rsid w:val="000A7F66"/>
    <w:rsid w:val="000B6362"/>
    <w:rsid w:val="000D7D08"/>
    <w:rsid w:val="000E7785"/>
    <w:rsid w:val="0012673E"/>
    <w:rsid w:val="0013188B"/>
    <w:rsid w:val="00151CA1"/>
    <w:rsid w:val="001538BA"/>
    <w:rsid w:val="001557D8"/>
    <w:rsid w:val="00163099"/>
    <w:rsid w:val="001C3979"/>
    <w:rsid w:val="001E3150"/>
    <w:rsid w:val="0021276E"/>
    <w:rsid w:val="002336D9"/>
    <w:rsid w:val="0024273B"/>
    <w:rsid w:val="00242F75"/>
    <w:rsid w:val="0029336B"/>
    <w:rsid w:val="002A10A1"/>
    <w:rsid w:val="002B1609"/>
    <w:rsid w:val="002B3055"/>
    <w:rsid w:val="002C0BD7"/>
    <w:rsid w:val="00312083"/>
    <w:rsid w:val="003478BB"/>
    <w:rsid w:val="003515CC"/>
    <w:rsid w:val="003A55B3"/>
    <w:rsid w:val="00417748"/>
    <w:rsid w:val="00514639"/>
    <w:rsid w:val="00514DC6"/>
    <w:rsid w:val="00562045"/>
    <w:rsid w:val="005711A9"/>
    <w:rsid w:val="005B2AF4"/>
    <w:rsid w:val="005C790D"/>
    <w:rsid w:val="00662D9F"/>
    <w:rsid w:val="006F5ADC"/>
    <w:rsid w:val="00722558"/>
    <w:rsid w:val="0076731A"/>
    <w:rsid w:val="007715FA"/>
    <w:rsid w:val="007C552C"/>
    <w:rsid w:val="007D2D79"/>
    <w:rsid w:val="007E7294"/>
    <w:rsid w:val="007F4562"/>
    <w:rsid w:val="0085431E"/>
    <w:rsid w:val="008C62B6"/>
    <w:rsid w:val="00937D93"/>
    <w:rsid w:val="009738E4"/>
    <w:rsid w:val="0099418D"/>
    <w:rsid w:val="009A6878"/>
    <w:rsid w:val="009B5796"/>
    <w:rsid w:val="00A011BB"/>
    <w:rsid w:val="00A43C7C"/>
    <w:rsid w:val="00A44F97"/>
    <w:rsid w:val="00A6186E"/>
    <w:rsid w:val="00A71C25"/>
    <w:rsid w:val="00A91985"/>
    <w:rsid w:val="00AA5701"/>
    <w:rsid w:val="00AE4C71"/>
    <w:rsid w:val="00AE79ED"/>
    <w:rsid w:val="00AF2867"/>
    <w:rsid w:val="00B20AA0"/>
    <w:rsid w:val="00B46409"/>
    <w:rsid w:val="00B63881"/>
    <w:rsid w:val="00BF1BC1"/>
    <w:rsid w:val="00CA2385"/>
    <w:rsid w:val="00CD6633"/>
    <w:rsid w:val="00CF4C7F"/>
    <w:rsid w:val="00D16B68"/>
    <w:rsid w:val="00DA0360"/>
    <w:rsid w:val="00DB2A6E"/>
    <w:rsid w:val="00DB6F1E"/>
    <w:rsid w:val="00DE5CA6"/>
    <w:rsid w:val="00E06BD6"/>
    <w:rsid w:val="00E21029"/>
    <w:rsid w:val="00E3184D"/>
    <w:rsid w:val="00E32930"/>
    <w:rsid w:val="00E35E05"/>
    <w:rsid w:val="00E7005C"/>
    <w:rsid w:val="00E85CDE"/>
    <w:rsid w:val="00EA25C8"/>
    <w:rsid w:val="00EA5049"/>
    <w:rsid w:val="00F20ADA"/>
    <w:rsid w:val="00F714A2"/>
    <w:rsid w:val="00F82342"/>
    <w:rsid w:val="00F83CB4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2C1A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3;&#1085;&#1075;&#1072;&#1085;&#1090;&#1072;&#1091;&#1089;&#1082;&#1080;&#1081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3</cp:revision>
  <cp:lastPrinted>2024-04-01T11:40:00Z</cp:lastPrinted>
  <dcterms:created xsi:type="dcterms:W3CDTF">2024-09-05T09:17:00Z</dcterms:created>
  <dcterms:modified xsi:type="dcterms:W3CDTF">2024-09-05T09:27:00Z</dcterms:modified>
</cp:coreProperties>
</file>