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05"/>
        <w:tblW w:w="10080" w:type="dxa"/>
        <w:tblBorders>
          <w:bottom w:val="thinThickMediumGap" w:sz="12" w:space="0" w:color="auto"/>
        </w:tblBorders>
        <w:tblLayout w:type="fixed"/>
        <w:tblLook w:val="04A0" w:firstRow="1" w:lastRow="0" w:firstColumn="1" w:lastColumn="0" w:noHBand="0" w:noVBand="1"/>
      </w:tblPr>
      <w:tblGrid>
        <w:gridCol w:w="4419"/>
        <w:gridCol w:w="1546"/>
        <w:gridCol w:w="4115"/>
      </w:tblGrid>
      <w:tr w:rsidR="00823BC1" w:rsidRPr="00823BC1" w:rsidTr="00AC0563">
        <w:trPr>
          <w:trHeight w:val="1797"/>
        </w:trPr>
        <w:tc>
          <w:tcPr>
            <w:tcW w:w="4419" w:type="dxa"/>
            <w:tcBorders>
              <w:top w:val="nil"/>
              <w:left w:val="nil"/>
              <w:bottom w:val="double" w:sz="6" w:space="0" w:color="auto"/>
              <w:right w:val="nil"/>
            </w:tcBorders>
            <w:vAlign w:val="center"/>
          </w:tcPr>
          <w:p w:rsidR="00823BC1" w:rsidRPr="00823BC1" w:rsidRDefault="00823BC1" w:rsidP="00823BC1">
            <w:pPr>
              <w:suppressAutoHyphens/>
              <w:spacing w:after="0" w:line="276" w:lineRule="auto"/>
              <w:jc w:val="center"/>
              <w:rPr>
                <w:rFonts w:ascii="Times New Roman" w:eastAsia="Times New Roman" w:hAnsi="Times New Roman" w:cs="Times New Roman"/>
                <w:color w:val="000000"/>
                <w:sz w:val="18"/>
                <w:szCs w:val="18"/>
                <w:lang w:eastAsia="ar-SA"/>
              </w:rPr>
            </w:pPr>
            <w:r w:rsidRPr="00823BC1">
              <w:rPr>
                <w:rFonts w:ascii="Times New Roman" w:eastAsia="Times New Roman" w:hAnsi="Times New Roman" w:cs="Times New Roman"/>
                <w:color w:val="000000"/>
                <w:sz w:val="18"/>
                <w:szCs w:val="18"/>
                <w:lang w:eastAsia="ar-SA"/>
              </w:rPr>
              <w:t xml:space="preserve">  </w:t>
            </w:r>
            <w:proofErr w:type="gramStart"/>
            <w:r w:rsidRPr="00823BC1">
              <w:rPr>
                <w:rFonts w:ascii="Times New Roman" w:eastAsia="Times New Roman" w:hAnsi="Times New Roman" w:cs="Times New Roman"/>
                <w:color w:val="000000"/>
                <w:sz w:val="18"/>
                <w:szCs w:val="18"/>
                <w:lang w:eastAsia="ar-SA"/>
              </w:rPr>
              <w:t>БАШ</w:t>
            </w:r>
            <w:r w:rsidRPr="00823BC1">
              <w:rPr>
                <w:rFonts w:ascii="MS Mincho" w:eastAsia="MS Mincho" w:hAnsi="MS Mincho" w:cs="MS Mincho" w:hint="eastAsia"/>
                <w:color w:val="000000"/>
                <w:sz w:val="18"/>
                <w:szCs w:val="18"/>
                <w:lang w:val="tt-RU" w:eastAsia="ar-SA"/>
              </w:rPr>
              <w:t>Ҡ</w:t>
            </w:r>
            <w:r w:rsidRPr="00823BC1">
              <w:rPr>
                <w:rFonts w:ascii="Times New Roman" w:eastAsia="Times New Roman" w:hAnsi="Times New Roman" w:cs="Times New Roman"/>
                <w:color w:val="000000"/>
                <w:sz w:val="18"/>
                <w:szCs w:val="18"/>
                <w:lang w:eastAsia="ar-SA"/>
              </w:rPr>
              <w:t>ОРТОСТАН</w:t>
            </w:r>
            <w:r w:rsidRPr="00823BC1">
              <w:rPr>
                <w:rFonts w:ascii="Times New Roman" w:eastAsia="Times New Roman" w:hAnsi="Times New Roman" w:cs="Times New Roman"/>
                <w:color w:val="000000"/>
                <w:sz w:val="18"/>
                <w:szCs w:val="18"/>
                <w:lang w:val="tt-RU" w:eastAsia="ar-SA"/>
              </w:rPr>
              <w:t xml:space="preserve">  Р</w:t>
            </w:r>
            <w:r w:rsidRPr="00823BC1">
              <w:rPr>
                <w:rFonts w:ascii="Times New Roman" w:eastAsia="Times New Roman" w:hAnsi="Times New Roman" w:cs="Times New Roman"/>
                <w:color w:val="000000"/>
                <w:sz w:val="18"/>
                <w:szCs w:val="18"/>
                <w:lang w:eastAsia="ar-SA"/>
              </w:rPr>
              <w:t>ЕСПУБЛИКАҺЫ</w:t>
            </w:r>
            <w:proofErr w:type="gramEnd"/>
          </w:p>
          <w:p w:rsidR="00823BC1" w:rsidRPr="00823BC1" w:rsidRDefault="00823BC1" w:rsidP="00823BC1">
            <w:pPr>
              <w:suppressAutoHyphens/>
              <w:spacing w:after="0" w:line="276" w:lineRule="auto"/>
              <w:jc w:val="center"/>
              <w:rPr>
                <w:rFonts w:ascii="Times New Roman" w:eastAsia="Times New Roman" w:hAnsi="Times New Roman" w:cs="Times New Roman"/>
                <w:color w:val="000000"/>
                <w:sz w:val="18"/>
                <w:szCs w:val="18"/>
                <w:lang w:val="tt-RU" w:eastAsia="ar-SA"/>
              </w:rPr>
            </w:pPr>
            <w:r w:rsidRPr="00823BC1">
              <w:rPr>
                <w:rFonts w:ascii="Times New Roman" w:eastAsia="Times New Roman" w:hAnsi="Times New Roman" w:cs="Times New Roman"/>
                <w:color w:val="000000"/>
                <w:sz w:val="18"/>
                <w:szCs w:val="18"/>
                <w:lang w:val="tt-RU" w:eastAsia="ar-SA"/>
              </w:rPr>
              <w:t xml:space="preserve">САЛАУАТ РАЙОНЫ </w:t>
            </w:r>
          </w:p>
          <w:p w:rsidR="00823BC1" w:rsidRPr="00823BC1" w:rsidRDefault="00823BC1" w:rsidP="00823BC1">
            <w:pPr>
              <w:suppressAutoHyphens/>
              <w:spacing w:after="0" w:line="276" w:lineRule="auto"/>
              <w:jc w:val="center"/>
              <w:rPr>
                <w:rFonts w:ascii="Times New Roman" w:eastAsia="Times New Roman" w:hAnsi="Times New Roman" w:cs="Times New Roman"/>
                <w:color w:val="000000"/>
                <w:sz w:val="18"/>
                <w:szCs w:val="18"/>
                <w:lang w:val="tt-RU" w:eastAsia="ar-SA"/>
              </w:rPr>
            </w:pPr>
            <w:r w:rsidRPr="00823BC1">
              <w:rPr>
                <w:rFonts w:ascii="Times New Roman" w:eastAsia="Times New Roman" w:hAnsi="Times New Roman" w:cs="Times New Roman"/>
                <w:color w:val="000000"/>
                <w:sz w:val="18"/>
                <w:szCs w:val="18"/>
                <w:lang w:val="tt-RU" w:eastAsia="ar-SA"/>
              </w:rPr>
              <w:t>МУНИЦИПАЛЬ РАЙОНЫНЫҢ ЯНҒАНТАУ АУЫЛ</w:t>
            </w:r>
          </w:p>
          <w:p w:rsidR="00823BC1" w:rsidRPr="00823BC1" w:rsidRDefault="00823BC1" w:rsidP="00823BC1">
            <w:pPr>
              <w:suppressAutoHyphens/>
              <w:spacing w:after="0" w:line="276" w:lineRule="auto"/>
              <w:jc w:val="center"/>
              <w:rPr>
                <w:rFonts w:ascii="Times New Roman" w:eastAsia="Times New Roman" w:hAnsi="Times New Roman" w:cs="Times New Roman"/>
                <w:color w:val="000000"/>
                <w:sz w:val="18"/>
                <w:szCs w:val="18"/>
                <w:lang w:val="tt-RU" w:eastAsia="ar-SA"/>
              </w:rPr>
            </w:pPr>
            <w:r w:rsidRPr="00823BC1">
              <w:rPr>
                <w:rFonts w:ascii="Times New Roman" w:eastAsia="Times New Roman" w:hAnsi="Times New Roman" w:cs="Times New Roman"/>
                <w:color w:val="000000"/>
                <w:sz w:val="18"/>
                <w:szCs w:val="18"/>
                <w:lang w:val="tt-RU" w:eastAsia="ar-SA"/>
              </w:rPr>
              <w:t>СОВЕТЫ АУЫЛ БИЛӘМӘҺЕ ХАКИМИ</w:t>
            </w:r>
            <w:r w:rsidRPr="00823BC1">
              <w:rPr>
                <w:rFonts w:ascii="Times New Roman" w:eastAsia="Times New Roman" w:hAnsi="Times New Roman" w:cs="Times New Roman"/>
                <w:color w:val="000000"/>
                <w:sz w:val="18"/>
                <w:szCs w:val="18"/>
                <w:lang w:eastAsia="ar-SA"/>
              </w:rPr>
              <w:t>Ә</w:t>
            </w:r>
            <w:r w:rsidRPr="00823BC1">
              <w:rPr>
                <w:rFonts w:ascii="Times New Roman" w:eastAsia="Times New Roman" w:hAnsi="Times New Roman" w:cs="Times New Roman"/>
                <w:color w:val="000000"/>
                <w:sz w:val="18"/>
                <w:szCs w:val="18"/>
                <w:lang w:val="tt-RU" w:eastAsia="ar-SA"/>
              </w:rPr>
              <w:t>ТЕ</w:t>
            </w:r>
          </w:p>
          <w:p w:rsidR="00823BC1" w:rsidRPr="00823BC1" w:rsidRDefault="00823BC1" w:rsidP="00823BC1">
            <w:pPr>
              <w:suppressAutoHyphens/>
              <w:spacing w:after="0" w:line="276" w:lineRule="auto"/>
              <w:jc w:val="center"/>
              <w:rPr>
                <w:rFonts w:ascii="Times New Roman" w:eastAsia="Times New Roman" w:hAnsi="Times New Roman" w:cs="Times New Roman"/>
                <w:i/>
                <w:iCs/>
                <w:color w:val="000000"/>
                <w:sz w:val="18"/>
                <w:szCs w:val="18"/>
                <w:lang w:val="tt-RU" w:eastAsia="ar-SA"/>
              </w:rPr>
            </w:pPr>
          </w:p>
          <w:p w:rsidR="00823BC1" w:rsidRPr="00823BC1" w:rsidRDefault="00823BC1" w:rsidP="00823BC1">
            <w:pPr>
              <w:suppressAutoHyphens/>
              <w:spacing w:after="0" w:line="240" w:lineRule="auto"/>
              <w:jc w:val="center"/>
              <w:rPr>
                <w:rFonts w:ascii="Times New Roman" w:eastAsia="Times New Roman" w:hAnsi="Times New Roman" w:cs="Times New Roman"/>
                <w:iCs/>
                <w:color w:val="000000"/>
                <w:sz w:val="18"/>
                <w:szCs w:val="18"/>
                <w:lang w:val="tt-RU" w:eastAsia="ar-SA"/>
              </w:rPr>
            </w:pPr>
            <w:r w:rsidRPr="00823BC1">
              <w:rPr>
                <w:rFonts w:ascii="Times New Roman" w:eastAsia="Times New Roman" w:hAnsi="Times New Roman" w:cs="Times New Roman"/>
                <w:iCs/>
                <w:color w:val="000000"/>
                <w:sz w:val="18"/>
                <w:szCs w:val="18"/>
                <w:lang w:val="tt-RU" w:eastAsia="ar-SA"/>
              </w:rPr>
              <w:t>452492, Сулпан  ауылы</w:t>
            </w:r>
          </w:p>
          <w:p w:rsidR="00823BC1" w:rsidRPr="00823BC1" w:rsidRDefault="00823BC1" w:rsidP="00823BC1">
            <w:pPr>
              <w:keepNext/>
              <w:widowControl w:val="0"/>
              <w:tabs>
                <w:tab w:val="left" w:pos="708"/>
              </w:tabs>
              <w:suppressAutoHyphens/>
              <w:autoSpaceDE w:val="0"/>
              <w:spacing w:before="20" w:after="0" w:line="240" w:lineRule="auto"/>
              <w:jc w:val="center"/>
              <w:outlineLvl w:val="2"/>
              <w:rPr>
                <w:rFonts w:ascii="Times New Roman" w:eastAsia="Times New Roman" w:hAnsi="Times New Roman" w:cs="Times New Roman"/>
                <w:sz w:val="18"/>
                <w:szCs w:val="18"/>
                <w:lang w:eastAsia="ar-SA"/>
              </w:rPr>
            </w:pPr>
            <w:proofErr w:type="spellStart"/>
            <w:r w:rsidRPr="00823BC1">
              <w:rPr>
                <w:rFonts w:ascii="Times New Roman" w:eastAsia="Times New Roman" w:hAnsi="Times New Roman" w:cs="Times New Roman"/>
                <w:sz w:val="18"/>
                <w:szCs w:val="18"/>
                <w:lang w:eastAsia="ar-SA"/>
              </w:rPr>
              <w:t>Йәшел</w:t>
            </w:r>
            <w:proofErr w:type="spellEnd"/>
            <w:r w:rsidRPr="00823BC1">
              <w:rPr>
                <w:rFonts w:ascii="Times New Roman" w:eastAsia="Times New Roman" w:hAnsi="Times New Roman" w:cs="Times New Roman"/>
                <w:sz w:val="18"/>
                <w:szCs w:val="18"/>
                <w:lang w:eastAsia="ar-SA"/>
              </w:rPr>
              <w:t xml:space="preserve"> </w:t>
            </w:r>
            <w:proofErr w:type="spellStart"/>
            <w:r w:rsidRPr="00823BC1">
              <w:rPr>
                <w:rFonts w:ascii="Times New Roman" w:eastAsia="Times New Roman" w:hAnsi="Times New Roman" w:cs="Times New Roman"/>
                <w:sz w:val="18"/>
                <w:szCs w:val="18"/>
                <w:lang w:eastAsia="ar-SA"/>
              </w:rPr>
              <w:t>урамы</w:t>
            </w:r>
            <w:proofErr w:type="spellEnd"/>
            <w:r w:rsidRPr="00823BC1">
              <w:rPr>
                <w:rFonts w:ascii="Times New Roman" w:eastAsia="Times New Roman" w:hAnsi="Times New Roman" w:cs="Times New Roman"/>
                <w:sz w:val="18"/>
                <w:szCs w:val="18"/>
                <w:lang w:eastAsia="ar-SA"/>
              </w:rPr>
              <w:t xml:space="preserve">, 13 </w:t>
            </w:r>
            <w:proofErr w:type="spellStart"/>
            <w:r w:rsidRPr="00823BC1">
              <w:rPr>
                <w:rFonts w:ascii="Times New Roman" w:eastAsia="Times New Roman" w:hAnsi="Times New Roman" w:cs="Times New Roman"/>
                <w:sz w:val="18"/>
                <w:szCs w:val="18"/>
                <w:lang w:eastAsia="ar-SA"/>
              </w:rPr>
              <w:t>йорт</w:t>
            </w:r>
            <w:proofErr w:type="spellEnd"/>
          </w:p>
          <w:p w:rsidR="00823BC1" w:rsidRPr="00823BC1" w:rsidRDefault="00823BC1" w:rsidP="00823BC1">
            <w:pPr>
              <w:suppressAutoHyphens/>
              <w:spacing w:after="0" w:line="240" w:lineRule="auto"/>
              <w:jc w:val="center"/>
              <w:rPr>
                <w:rFonts w:ascii="Times New Roman" w:eastAsia="Times New Roman" w:hAnsi="Times New Roman" w:cs="Times New Roman"/>
                <w:sz w:val="18"/>
                <w:szCs w:val="18"/>
                <w:lang w:eastAsia="ar-SA"/>
              </w:rPr>
            </w:pPr>
            <w:r w:rsidRPr="00823BC1">
              <w:rPr>
                <w:rFonts w:ascii="Times New Roman" w:eastAsia="Times New Roman" w:hAnsi="Times New Roman" w:cs="Times New Roman"/>
                <w:sz w:val="18"/>
                <w:szCs w:val="18"/>
                <w:lang w:val="be-BY" w:eastAsia="ar-SA"/>
              </w:rPr>
              <w:t>тел. (34777) 2-88-22, 2-88-52</w:t>
            </w:r>
          </w:p>
          <w:p w:rsidR="00823BC1" w:rsidRPr="00823BC1" w:rsidRDefault="00823BC1" w:rsidP="00823BC1">
            <w:pPr>
              <w:keepNext/>
              <w:widowControl w:val="0"/>
              <w:tabs>
                <w:tab w:val="num" w:pos="2868"/>
              </w:tabs>
              <w:suppressAutoHyphens/>
              <w:autoSpaceDE w:val="0"/>
              <w:spacing w:before="20" w:after="0" w:line="276" w:lineRule="auto"/>
              <w:ind w:left="2868"/>
              <w:jc w:val="right"/>
              <w:outlineLvl w:val="2"/>
              <w:rPr>
                <w:rFonts w:ascii="Times New Roman" w:eastAsia="Times New Roman" w:hAnsi="Times New Roman" w:cs="Times New Roman"/>
                <w:sz w:val="18"/>
                <w:szCs w:val="18"/>
                <w:lang w:eastAsia="ar-SA"/>
              </w:rPr>
            </w:pPr>
          </w:p>
        </w:tc>
        <w:tc>
          <w:tcPr>
            <w:tcW w:w="1546" w:type="dxa"/>
            <w:tcBorders>
              <w:top w:val="nil"/>
              <w:left w:val="nil"/>
              <w:bottom w:val="double" w:sz="6" w:space="0" w:color="auto"/>
              <w:right w:val="nil"/>
            </w:tcBorders>
            <w:vAlign w:val="center"/>
            <w:hideMark/>
          </w:tcPr>
          <w:p w:rsidR="00823BC1" w:rsidRPr="00823BC1" w:rsidRDefault="00823BC1" w:rsidP="00823BC1">
            <w:pPr>
              <w:suppressAutoHyphens/>
              <w:spacing w:after="0" w:line="360" w:lineRule="auto"/>
              <w:jc w:val="center"/>
              <w:rPr>
                <w:rFonts w:ascii="Peterburg" w:eastAsia="Times New Roman" w:hAnsi="Peterburg" w:cs="Times New Roman"/>
                <w:color w:val="333300"/>
                <w:sz w:val="18"/>
                <w:szCs w:val="18"/>
                <w:lang w:eastAsia="ar-SA"/>
              </w:rPr>
            </w:pPr>
            <w:r w:rsidRPr="00823BC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90B49A2" wp14:editId="51149E1F">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blip>
                          <a:srcRect/>
                          <a:stretch>
                            <a:fillRect/>
                          </a:stretch>
                        </pic:blipFill>
                        <pic:spPr bwMode="auto">
                          <a:xfrm>
                            <a:off x="0" y="0"/>
                            <a:ext cx="637540" cy="795020"/>
                          </a:xfrm>
                          <a:prstGeom prst="rect">
                            <a:avLst/>
                          </a:prstGeom>
                          <a:noFill/>
                        </pic:spPr>
                      </pic:pic>
                    </a:graphicData>
                  </a:graphic>
                </wp:anchor>
              </w:drawing>
            </w:r>
            <w:r w:rsidRPr="00823BC1">
              <w:rPr>
                <w:rFonts w:ascii="Times New Roman" w:eastAsia="Times New Roman" w:hAnsi="Times New Roman" w:cs="Times New Roman"/>
                <w:sz w:val="18"/>
                <w:szCs w:val="18"/>
                <w:lang w:eastAsia="ar-SA"/>
              </w:rPr>
              <w:t xml:space="preserve"> </w:t>
            </w:r>
          </w:p>
        </w:tc>
        <w:tc>
          <w:tcPr>
            <w:tcW w:w="4115" w:type="dxa"/>
            <w:tcBorders>
              <w:top w:val="nil"/>
              <w:left w:val="nil"/>
              <w:bottom w:val="double" w:sz="6" w:space="0" w:color="auto"/>
              <w:right w:val="nil"/>
            </w:tcBorders>
            <w:vAlign w:val="center"/>
          </w:tcPr>
          <w:p w:rsidR="00823BC1" w:rsidRPr="00823BC1" w:rsidRDefault="00823BC1" w:rsidP="00823BC1">
            <w:pPr>
              <w:suppressAutoHyphens/>
              <w:spacing w:after="0" w:line="276" w:lineRule="auto"/>
              <w:jc w:val="center"/>
              <w:rPr>
                <w:rFonts w:ascii="Times New Roman" w:eastAsia="Arial Unicode MS" w:hAnsi="Times New Roman" w:cs="Times New Roman"/>
                <w:sz w:val="18"/>
                <w:szCs w:val="18"/>
                <w:lang w:val="tt-RU" w:eastAsia="ar-SA"/>
              </w:rPr>
            </w:pPr>
            <w:r w:rsidRPr="00823BC1">
              <w:rPr>
                <w:rFonts w:ascii="Times New Roman" w:eastAsia="Arial Unicode MS" w:hAnsi="Times New Roman" w:cs="Times New Roman"/>
                <w:sz w:val="18"/>
                <w:szCs w:val="18"/>
                <w:lang w:val="tt-RU" w:eastAsia="ar-SA"/>
              </w:rPr>
              <w:t>РЕСПУБЛИКА БАШКОРТОСТАН</w:t>
            </w:r>
          </w:p>
          <w:p w:rsidR="00823BC1" w:rsidRPr="00823BC1" w:rsidRDefault="00823BC1" w:rsidP="00823BC1">
            <w:pPr>
              <w:suppressAutoHyphens/>
              <w:spacing w:after="0" w:line="276" w:lineRule="auto"/>
              <w:jc w:val="center"/>
              <w:rPr>
                <w:rFonts w:ascii="Times New Roman" w:eastAsia="Arial Unicode MS" w:hAnsi="Times New Roman" w:cs="Times New Roman"/>
                <w:sz w:val="18"/>
                <w:szCs w:val="18"/>
                <w:lang w:val="tt-RU" w:eastAsia="ar-SA"/>
              </w:rPr>
            </w:pPr>
            <w:r w:rsidRPr="00823BC1">
              <w:rPr>
                <w:rFonts w:ascii="Times New Roman" w:eastAsia="Arial Unicode MS" w:hAnsi="Times New Roman" w:cs="Times New Roman"/>
                <w:sz w:val="18"/>
                <w:szCs w:val="18"/>
                <w:lang w:eastAsia="ar-SA"/>
              </w:rPr>
              <w:t xml:space="preserve">АДМИНИСТРАЦИЯ СЕЛЬСКОГО ПОСЕЛЕНИЯ ЯНГАНТАУСКИЙ СЕЛЬСОВЕТ </w:t>
            </w:r>
          </w:p>
          <w:p w:rsidR="00823BC1" w:rsidRPr="00823BC1" w:rsidRDefault="00823BC1" w:rsidP="00823BC1">
            <w:pPr>
              <w:suppressAutoHyphens/>
              <w:spacing w:after="0" w:line="276" w:lineRule="auto"/>
              <w:jc w:val="center"/>
              <w:rPr>
                <w:rFonts w:ascii="Times New Roman" w:eastAsia="Arial Unicode MS" w:hAnsi="Times New Roman" w:cs="Times New Roman"/>
                <w:sz w:val="18"/>
                <w:szCs w:val="18"/>
                <w:lang w:val="tt-RU" w:eastAsia="ar-SA"/>
              </w:rPr>
            </w:pPr>
            <w:r w:rsidRPr="00823BC1">
              <w:rPr>
                <w:rFonts w:ascii="Times New Roman" w:eastAsia="Arial Unicode MS" w:hAnsi="Times New Roman" w:cs="Times New Roman"/>
                <w:sz w:val="18"/>
                <w:szCs w:val="18"/>
                <w:lang w:eastAsia="ar-SA"/>
              </w:rPr>
              <w:t>МУНИЦИПАЛЬНОГО РАЙОНА</w:t>
            </w:r>
          </w:p>
          <w:p w:rsidR="00823BC1" w:rsidRPr="00823BC1" w:rsidRDefault="00823BC1" w:rsidP="00823BC1">
            <w:pPr>
              <w:suppressAutoHyphens/>
              <w:spacing w:after="0" w:line="276" w:lineRule="auto"/>
              <w:jc w:val="center"/>
              <w:rPr>
                <w:rFonts w:ascii="Times New Roman" w:eastAsia="Arial Unicode MS" w:hAnsi="Times New Roman" w:cs="Times New Roman"/>
                <w:b/>
                <w:bCs/>
                <w:sz w:val="18"/>
                <w:szCs w:val="18"/>
                <w:lang w:eastAsia="ar-SA"/>
              </w:rPr>
            </w:pPr>
            <w:r w:rsidRPr="00823BC1">
              <w:rPr>
                <w:rFonts w:ascii="Times New Roman" w:eastAsia="Arial Unicode MS" w:hAnsi="Times New Roman" w:cs="Times New Roman"/>
                <w:sz w:val="18"/>
                <w:szCs w:val="18"/>
                <w:lang w:eastAsia="ar-SA"/>
              </w:rPr>
              <w:t>САЛАВАТСКИЙ РАЙОН</w:t>
            </w:r>
          </w:p>
          <w:p w:rsidR="00823BC1" w:rsidRPr="00823BC1" w:rsidRDefault="00823BC1" w:rsidP="00823BC1">
            <w:pPr>
              <w:suppressAutoHyphens/>
              <w:spacing w:after="0" w:line="240" w:lineRule="auto"/>
              <w:jc w:val="center"/>
              <w:rPr>
                <w:rFonts w:ascii="Times New Roman" w:eastAsia="Times New Roman" w:hAnsi="Times New Roman" w:cs="Times New Roman"/>
                <w:sz w:val="18"/>
                <w:szCs w:val="18"/>
                <w:lang w:eastAsia="ar-SA"/>
              </w:rPr>
            </w:pPr>
            <w:r w:rsidRPr="00823BC1">
              <w:rPr>
                <w:rFonts w:ascii="Times New Roman" w:eastAsia="Times New Roman" w:hAnsi="Times New Roman" w:cs="Times New Roman"/>
                <w:sz w:val="18"/>
                <w:szCs w:val="18"/>
                <w:lang w:eastAsia="ar-SA"/>
              </w:rPr>
              <w:t>452492</w:t>
            </w:r>
            <w:r w:rsidRPr="00823BC1">
              <w:rPr>
                <w:rFonts w:ascii="Times New Roman" w:eastAsia="Times New Roman" w:hAnsi="Times New Roman" w:cs="Times New Roman"/>
                <w:sz w:val="24"/>
                <w:szCs w:val="24"/>
                <w:lang w:eastAsia="ar-SA"/>
              </w:rPr>
              <w:t xml:space="preserve">, </w:t>
            </w:r>
            <w:proofErr w:type="spellStart"/>
            <w:r w:rsidRPr="00823BC1">
              <w:rPr>
                <w:rFonts w:ascii="Times New Roman" w:eastAsia="Times New Roman" w:hAnsi="Times New Roman" w:cs="Times New Roman"/>
                <w:sz w:val="18"/>
                <w:szCs w:val="18"/>
                <w:lang w:eastAsia="ar-SA"/>
              </w:rPr>
              <w:t>д.Чулпан</w:t>
            </w:r>
            <w:proofErr w:type="spellEnd"/>
            <w:r w:rsidRPr="00823BC1">
              <w:rPr>
                <w:rFonts w:ascii="Times New Roman" w:eastAsia="Times New Roman" w:hAnsi="Times New Roman" w:cs="Times New Roman"/>
                <w:sz w:val="18"/>
                <w:szCs w:val="18"/>
                <w:lang w:eastAsia="ar-SA"/>
              </w:rPr>
              <w:t xml:space="preserve">, </w:t>
            </w:r>
          </w:p>
          <w:p w:rsidR="00823BC1" w:rsidRPr="00823BC1" w:rsidRDefault="00823BC1" w:rsidP="00823BC1">
            <w:pPr>
              <w:suppressAutoHyphens/>
              <w:spacing w:after="0" w:line="240" w:lineRule="auto"/>
              <w:jc w:val="center"/>
              <w:rPr>
                <w:rFonts w:ascii="Times New Roman" w:eastAsia="Times New Roman" w:hAnsi="Times New Roman" w:cs="Times New Roman"/>
                <w:sz w:val="18"/>
                <w:szCs w:val="18"/>
                <w:lang w:eastAsia="ar-SA"/>
              </w:rPr>
            </w:pPr>
            <w:proofErr w:type="spellStart"/>
            <w:r w:rsidRPr="00823BC1">
              <w:rPr>
                <w:rFonts w:ascii="Times New Roman" w:eastAsia="Times New Roman" w:hAnsi="Times New Roman" w:cs="Times New Roman"/>
                <w:sz w:val="18"/>
                <w:szCs w:val="18"/>
                <w:lang w:eastAsia="ar-SA"/>
              </w:rPr>
              <w:t>ул.Зелёная</w:t>
            </w:r>
            <w:proofErr w:type="spellEnd"/>
            <w:r w:rsidRPr="00823BC1">
              <w:rPr>
                <w:rFonts w:ascii="Times New Roman" w:eastAsia="Times New Roman" w:hAnsi="Times New Roman" w:cs="Times New Roman"/>
                <w:sz w:val="18"/>
                <w:szCs w:val="18"/>
                <w:lang w:eastAsia="ar-SA"/>
              </w:rPr>
              <w:t>, д.13</w:t>
            </w:r>
          </w:p>
          <w:p w:rsidR="00823BC1" w:rsidRPr="00823BC1" w:rsidRDefault="00823BC1" w:rsidP="00823BC1">
            <w:pPr>
              <w:suppressAutoHyphens/>
              <w:spacing w:after="0" w:line="240" w:lineRule="auto"/>
              <w:jc w:val="center"/>
              <w:rPr>
                <w:rFonts w:ascii="Times New Roman" w:eastAsia="Times New Roman" w:hAnsi="Times New Roman" w:cs="Times New Roman"/>
                <w:sz w:val="18"/>
                <w:szCs w:val="18"/>
                <w:lang w:val="en-US" w:eastAsia="ar-SA"/>
              </w:rPr>
            </w:pPr>
            <w:r w:rsidRPr="00823BC1">
              <w:rPr>
                <w:rFonts w:ascii="Times New Roman" w:eastAsia="Times New Roman" w:hAnsi="Times New Roman" w:cs="Times New Roman"/>
                <w:sz w:val="18"/>
                <w:szCs w:val="18"/>
                <w:lang w:val="be-BY" w:eastAsia="ar-SA"/>
              </w:rPr>
              <w:t>тел. (34777) 2-88-22, 2-88-52</w:t>
            </w:r>
          </w:p>
          <w:p w:rsidR="00823BC1" w:rsidRPr="00823BC1" w:rsidRDefault="00823BC1" w:rsidP="00823BC1">
            <w:pPr>
              <w:suppressAutoHyphens/>
              <w:spacing w:after="0" w:line="276" w:lineRule="auto"/>
              <w:jc w:val="center"/>
              <w:rPr>
                <w:rFonts w:ascii="Times New Roman" w:eastAsia="Times New Roman" w:hAnsi="Times New Roman" w:cs="Times New Roman"/>
                <w:sz w:val="18"/>
                <w:szCs w:val="18"/>
                <w:lang w:val="en-US" w:eastAsia="ar-SA"/>
              </w:rPr>
            </w:pPr>
          </w:p>
        </w:tc>
      </w:tr>
    </w:tbl>
    <w:p w:rsidR="00823BC1" w:rsidRPr="00823BC1" w:rsidRDefault="00CD3D81" w:rsidP="00823BC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ba-RU" w:eastAsia="ar-SA"/>
        </w:rPr>
        <w:t xml:space="preserve">         </w:t>
      </w:r>
      <w:r w:rsidR="00481550">
        <w:rPr>
          <w:rFonts w:ascii="Times New Roman" w:eastAsia="Times New Roman" w:hAnsi="Times New Roman" w:cs="Times New Roman"/>
          <w:b/>
          <w:sz w:val="24"/>
          <w:szCs w:val="24"/>
          <w:lang w:val="ba-RU" w:eastAsia="ar-SA"/>
        </w:rPr>
        <w:t xml:space="preserve">  </w:t>
      </w:r>
      <w:r>
        <w:rPr>
          <w:rFonts w:ascii="Times New Roman" w:eastAsia="Times New Roman" w:hAnsi="Times New Roman" w:cs="Times New Roman"/>
          <w:b/>
          <w:sz w:val="24"/>
          <w:szCs w:val="24"/>
          <w:lang w:val="ba-RU" w:eastAsia="ar-SA"/>
        </w:rPr>
        <w:t xml:space="preserve"> </w:t>
      </w:r>
      <w:r w:rsidR="00823BC1" w:rsidRPr="00823BC1">
        <w:rPr>
          <w:rFonts w:ascii="Times New Roman" w:eastAsia="Times New Roman" w:hAnsi="Times New Roman" w:cs="Times New Roman"/>
          <w:b/>
          <w:sz w:val="24"/>
          <w:szCs w:val="24"/>
          <w:lang w:val="ba-RU" w:eastAsia="ar-SA"/>
        </w:rPr>
        <w:t>Ҡ</w:t>
      </w:r>
      <w:r w:rsidR="00823BC1" w:rsidRPr="00823BC1">
        <w:rPr>
          <w:rFonts w:ascii="Times New Roman" w:eastAsia="Times New Roman" w:hAnsi="Times New Roman" w:cs="Times New Roman"/>
          <w:b/>
          <w:sz w:val="24"/>
          <w:szCs w:val="24"/>
          <w:lang w:eastAsia="ar-SA"/>
        </w:rPr>
        <w:t xml:space="preserve">АРАР                                              </w:t>
      </w:r>
      <w:r w:rsidR="00481550">
        <w:rPr>
          <w:rFonts w:ascii="Times New Roman" w:eastAsia="Times New Roman" w:hAnsi="Times New Roman" w:cs="Times New Roman"/>
          <w:b/>
          <w:sz w:val="24"/>
          <w:szCs w:val="24"/>
          <w:lang w:eastAsia="ar-SA"/>
        </w:rPr>
        <w:t xml:space="preserve">     </w:t>
      </w:r>
      <w:r w:rsidR="00823BC1" w:rsidRPr="00823BC1">
        <w:rPr>
          <w:rFonts w:ascii="Times New Roman" w:eastAsia="Times New Roman" w:hAnsi="Times New Roman" w:cs="Times New Roman"/>
          <w:b/>
          <w:sz w:val="24"/>
          <w:szCs w:val="24"/>
          <w:lang w:eastAsia="ar-SA"/>
        </w:rPr>
        <w:t xml:space="preserve"> № </w:t>
      </w:r>
      <w:r w:rsidR="00481550">
        <w:rPr>
          <w:rFonts w:ascii="Times New Roman" w:eastAsia="Times New Roman" w:hAnsi="Times New Roman" w:cs="Times New Roman"/>
          <w:b/>
          <w:sz w:val="24"/>
          <w:szCs w:val="24"/>
          <w:lang w:eastAsia="ar-SA"/>
        </w:rPr>
        <w:t>26</w:t>
      </w:r>
      <w:r w:rsidR="00823BC1" w:rsidRPr="00823BC1">
        <w:rPr>
          <w:rFonts w:ascii="Times New Roman" w:eastAsia="Times New Roman" w:hAnsi="Times New Roman" w:cs="Times New Roman"/>
          <w:b/>
          <w:sz w:val="24"/>
          <w:szCs w:val="24"/>
          <w:lang w:eastAsia="ar-SA"/>
        </w:rPr>
        <w:t xml:space="preserve">                      </w:t>
      </w:r>
      <w:r w:rsidR="00481550">
        <w:rPr>
          <w:rFonts w:ascii="Times New Roman" w:eastAsia="Times New Roman" w:hAnsi="Times New Roman" w:cs="Times New Roman"/>
          <w:b/>
          <w:sz w:val="24"/>
          <w:szCs w:val="24"/>
          <w:lang w:eastAsia="ar-SA"/>
        </w:rPr>
        <w:t xml:space="preserve">   </w:t>
      </w:r>
      <w:r w:rsidR="00823BC1" w:rsidRPr="00823BC1">
        <w:rPr>
          <w:rFonts w:ascii="Times New Roman" w:eastAsia="Times New Roman" w:hAnsi="Times New Roman" w:cs="Times New Roman"/>
          <w:b/>
          <w:sz w:val="24"/>
          <w:szCs w:val="24"/>
          <w:lang w:eastAsia="ar-SA"/>
        </w:rPr>
        <w:t xml:space="preserve"> ПОСТАНОВЛЕНИЕ</w:t>
      </w:r>
    </w:p>
    <w:p w:rsidR="00481550" w:rsidRDefault="00823BC1" w:rsidP="00823BC1">
      <w:pPr>
        <w:suppressAutoHyphens/>
        <w:spacing w:after="0" w:line="240" w:lineRule="auto"/>
        <w:rPr>
          <w:rFonts w:ascii="Times New Roman" w:eastAsia="Times New Roman" w:hAnsi="Times New Roman" w:cs="Times New Roman"/>
          <w:sz w:val="24"/>
          <w:szCs w:val="24"/>
          <w:lang w:eastAsia="ar-SA"/>
        </w:rPr>
      </w:pPr>
      <w:r w:rsidRPr="00823BC1">
        <w:rPr>
          <w:rFonts w:ascii="Times New Roman" w:eastAsia="Times New Roman" w:hAnsi="Times New Roman" w:cs="Times New Roman"/>
          <w:sz w:val="24"/>
          <w:szCs w:val="24"/>
          <w:lang w:eastAsia="ar-SA"/>
        </w:rPr>
        <w:t xml:space="preserve">          </w:t>
      </w:r>
    </w:p>
    <w:p w:rsidR="00823BC1" w:rsidRPr="00823BC1" w:rsidRDefault="00481550" w:rsidP="00823BC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«29» апрель </w:t>
      </w:r>
      <w:r w:rsidR="00823BC1" w:rsidRPr="00823BC1">
        <w:rPr>
          <w:rFonts w:ascii="Times New Roman" w:eastAsia="Times New Roman" w:hAnsi="Times New Roman" w:cs="Times New Roman"/>
          <w:sz w:val="24"/>
          <w:szCs w:val="24"/>
          <w:lang w:eastAsia="ar-SA"/>
        </w:rPr>
        <w:t xml:space="preserve">2025 й.                                                                    </w:t>
      </w:r>
      <w:r>
        <w:rPr>
          <w:rFonts w:ascii="Times New Roman" w:eastAsia="Times New Roman" w:hAnsi="Times New Roman" w:cs="Times New Roman"/>
          <w:sz w:val="24"/>
          <w:szCs w:val="24"/>
          <w:lang w:eastAsia="ar-SA"/>
        </w:rPr>
        <w:t xml:space="preserve">          «29» апреля</w:t>
      </w:r>
      <w:r w:rsidR="00823BC1" w:rsidRPr="00823BC1">
        <w:rPr>
          <w:rFonts w:ascii="Times New Roman" w:eastAsia="Times New Roman" w:hAnsi="Times New Roman" w:cs="Times New Roman"/>
          <w:sz w:val="24"/>
          <w:szCs w:val="24"/>
          <w:lang w:eastAsia="ar-SA"/>
        </w:rPr>
        <w:t xml:space="preserve"> 2025</w:t>
      </w:r>
      <w:r w:rsidR="00823BC1" w:rsidRPr="00823BC1">
        <w:rPr>
          <w:rFonts w:ascii="Times New Roman" w:eastAsia="Times New Roman" w:hAnsi="Times New Roman" w:cs="Times New Roman"/>
          <w:sz w:val="24"/>
          <w:szCs w:val="24"/>
          <w:lang w:val="ba-RU" w:eastAsia="ar-SA"/>
        </w:rPr>
        <w:t xml:space="preserve"> </w:t>
      </w:r>
      <w:r w:rsidR="00823BC1" w:rsidRPr="00823BC1">
        <w:rPr>
          <w:rFonts w:ascii="Times New Roman" w:eastAsia="Times New Roman" w:hAnsi="Times New Roman" w:cs="Times New Roman"/>
          <w:sz w:val="24"/>
          <w:szCs w:val="24"/>
          <w:lang w:eastAsia="ar-SA"/>
        </w:rPr>
        <w:t xml:space="preserve">г. </w:t>
      </w:r>
    </w:p>
    <w:p w:rsidR="00823BC1" w:rsidRDefault="00823BC1" w:rsidP="00A6607F">
      <w:pPr>
        <w:spacing w:after="0" w:line="240" w:lineRule="auto"/>
        <w:ind w:firstLine="709"/>
        <w:jc w:val="center"/>
        <w:rPr>
          <w:rFonts w:ascii="Times New Roman" w:hAnsi="Times New Roman" w:cs="Times New Roman"/>
          <w:sz w:val="28"/>
        </w:rPr>
      </w:pPr>
    </w:p>
    <w:p w:rsidR="00574023" w:rsidRPr="00C92A07" w:rsidRDefault="002056B6" w:rsidP="00A6607F">
      <w:pPr>
        <w:spacing w:after="0" w:line="240" w:lineRule="auto"/>
        <w:ind w:firstLine="709"/>
        <w:jc w:val="center"/>
        <w:rPr>
          <w:rFonts w:ascii="Times New Roman" w:hAnsi="Times New Roman" w:cs="Times New Roman"/>
          <w:sz w:val="28"/>
        </w:rPr>
      </w:pPr>
      <w:bookmarkStart w:id="0" w:name="_GoBack"/>
      <w:r w:rsidRPr="00C92A07">
        <w:rPr>
          <w:rFonts w:ascii="Times New Roman" w:hAnsi="Times New Roman" w:cs="Times New Roman"/>
          <w:sz w:val="28"/>
        </w:rPr>
        <w:t>О внесении изменений в</w:t>
      </w:r>
      <w:r w:rsidR="00C92A07" w:rsidRPr="00C92A07">
        <w:rPr>
          <w:rFonts w:ascii="Times New Roman" w:hAnsi="Times New Roman" w:cs="Times New Roman"/>
          <w:sz w:val="28"/>
        </w:rPr>
        <w:t xml:space="preserve"> постановление Администрации сельского поселения </w:t>
      </w:r>
      <w:proofErr w:type="spellStart"/>
      <w:r w:rsidR="00C92A07" w:rsidRPr="00C92A07">
        <w:rPr>
          <w:rFonts w:ascii="Times New Roman" w:hAnsi="Times New Roman" w:cs="Times New Roman"/>
          <w:sz w:val="28"/>
        </w:rPr>
        <w:t>Янгантауский</w:t>
      </w:r>
      <w:proofErr w:type="spellEnd"/>
      <w:r w:rsidR="00C92A07" w:rsidRPr="00C92A07">
        <w:rPr>
          <w:rFonts w:ascii="Times New Roman" w:hAnsi="Times New Roman" w:cs="Times New Roman"/>
          <w:sz w:val="28"/>
        </w:rPr>
        <w:t xml:space="preserve"> сельсовет муниципального района </w:t>
      </w:r>
      <w:proofErr w:type="spellStart"/>
      <w:r w:rsidR="00C92A07" w:rsidRPr="00C92A07">
        <w:rPr>
          <w:rFonts w:ascii="Times New Roman" w:hAnsi="Times New Roman" w:cs="Times New Roman"/>
          <w:sz w:val="28"/>
        </w:rPr>
        <w:t>Салаватский</w:t>
      </w:r>
      <w:proofErr w:type="spellEnd"/>
      <w:r w:rsidR="00C92A07" w:rsidRPr="00C92A07">
        <w:rPr>
          <w:rFonts w:ascii="Times New Roman" w:hAnsi="Times New Roman" w:cs="Times New Roman"/>
          <w:sz w:val="28"/>
        </w:rPr>
        <w:t xml:space="preserve">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00C92A07" w:rsidRPr="00C92A07">
        <w:rPr>
          <w:rFonts w:ascii="Times New Roman" w:hAnsi="Times New Roman" w:cs="Times New Roman"/>
          <w:sz w:val="28"/>
        </w:rPr>
        <w:t>Янгантауский</w:t>
      </w:r>
      <w:proofErr w:type="spellEnd"/>
      <w:r w:rsidR="00C92A07" w:rsidRPr="00C92A07">
        <w:rPr>
          <w:rFonts w:ascii="Times New Roman" w:hAnsi="Times New Roman" w:cs="Times New Roman"/>
          <w:sz w:val="28"/>
        </w:rPr>
        <w:t xml:space="preserve"> сельсовет муниципального района </w:t>
      </w:r>
      <w:proofErr w:type="spellStart"/>
      <w:r w:rsidR="00C92A07" w:rsidRPr="00C92A07">
        <w:rPr>
          <w:rFonts w:ascii="Times New Roman" w:hAnsi="Times New Roman" w:cs="Times New Roman"/>
          <w:sz w:val="28"/>
        </w:rPr>
        <w:t>Салаватский</w:t>
      </w:r>
      <w:proofErr w:type="spellEnd"/>
      <w:r w:rsidR="00C92A07" w:rsidRPr="00C92A07">
        <w:rPr>
          <w:rFonts w:ascii="Times New Roman" w:hAnsi="Times New Roman" w:cs="Times New Roman"/>
          <w:sz w:val="28"/>
        </w:rPr>
        <w:t xml:space="preserve"> район Республики </w:t>
      </w:r>
      <w:proofErr w:type="gramStart"/>
      <w:r w:rsidR="00C92A07" w:rsidRPr="00C92A07">
        <w:rPr>
          <w:rFonts w:ascii="Times New Roman" w:hAnsi="Times New Roman" w:cs="Times New Roman"/>
          <w:sz w:val="28"/>
        </w:rPr>
        <w:t xml:space="preserve">Башкортостан»   </w:t>
      </w:r>
      <w:proofErr w:type="gramEnd"/>
      <w:r w:rsidR="00C92A07" w:rsidRPr="00C92A07">
        <w:rPr>
          <w:rFonts w:ascii="Times New Roman" w:hAnsi="Times New Roman" w:cs="Times New Roman"/>
          <w:sz w:val="28"/>
        </w:rPr>
        <w:t xml:space="preserve">                                               от 30 ноября 2022 года № 80.</w:t>
      </w:r>
    </w:p>
    <w:bookmarkEnd w:id="0"/>
    <w:p w:rsidR="00574023" w:rsidRPr="00A6607F" w:rsidRDefault="00574023" w:rsidP="00A6607F">
      <w:pPr>
        <w:spacing w:after="0" w:line="240" w:lineRule="auto"/>
        <w:ind w:firstLine="709"/>
        <w:jc w:val="both"/>
        <w:rPr>
          <w:rFonts w:ascii="Times New Roman" w:hAnsi="Times New Roman" w:cs="Times New Roman"/>
          <w:sz w:val="28"/>
        </w:rPr>
      </w:pPr>
    </w:p>
    <w:p w:rsidR="00574023" w:rsidRPr="00A6607F" w:rsidRDefault="00574023" w:rsidP="00A6607F">
      <w:pPr>
        <w:spacing w:after="0" w:line="240" w:lineRule="auto"/>
        <w:ind w:firstLine="709"/>
        <w:jc w:val="both"/>
        <w:rPr>
          <w:rFonts w:ascii="Times New Roman" w:hAnsi="Times New Roman" w:cs="Times New Roman"/>
          <w:sz w:val="28"/>
        </w:rPr>
      </w:pPr>
      <w:r w:rsidRPr="00A6607F">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w:t>
      </w:r>
      <w:r w:rsidR="00C71B38" w:rsidRPr="00A6607F">
        <w:rPr>
          <w:rFonts w:ascii="Times New Roman" w:hAnsi="Times New Roman" w:cs="Times New Roman"/>
          <w:sz w:val="28"/>
        </w:rPr>
        <w:t xml:space="preserve">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Администрация сельского поселения </w:t>
      </w:r>
      <w:proofErr w:type="spellStart"/>
      <w:r w:rsidR="00823BC1" w:rsidRPr="00823BC1">
        <w:rPr>
          <w:rFonts w:ascii="Times New Roman" w:hAnsi="Times New Roman" w:cs="Times New Roman"/>
          <w:sz w:val="28"/>
        </w:rPr>
        <w:t>Янгантауский</w:t>
      </w:r>
      <w:proofErr w:type="spellEnd"/>
      <w:r w:rsidR="00C71B38" w:rsidRPr="00823BC1">
        <w:rPr>
          <w:rFonts w:ascii="Times New Roman" w:hAnsi="Times New Roman" w:cs="Times New Roman"/>
          <w:sz w:val="28"/>
        </w:rPr>
        <w:t xml:space="preserve"> сельсовет</w:t>
      </w:r>
      <w:r w:rsidR="00C71B38" w:rsidRPr="00A6607F">
        <w:rPr>
          <w:rFonts w:ascii="Times New Roman" w:hAnsi="Times New Roman" w:cs="Times New Roman"/>
          <w:sz w:val="28"/>
        </w:rPr>
        <w:t xml:space="preserve"> муниципального района Салаватский район Республики Башкортостан</w:t>
      </w:r>
    </w:p>
    <w:p w:rsidR="00A6607F" w:rsidRDefault="00C71B38" w:rsidP="00A6607F">
      <w:pPr>
        <w:spacing w:after="0" w:line="240" w:lineRule="auto"/>
        <w:ind w:firstLine="709"/>
        <w:jc w:val="both"/>
        <w:rPr>
          <w:rFonts w:ascii="Times New Roman" w:hAnsi="Times New Roman" w:cs="Times New Roman"/>
          <w:sz w:val="28"/>
        </w:rPr>
      </w:pPr>
      <w:r w:rsidRPr="00A6607F">
        <w:rPr>
          <w:rFonts w:ascii="Times New Roman" w:hAnsi="Times New Roman" w:cs="Times New Roman"/>
          <w:sz w:val="28"/>
        </w:rPr>
        <w:t>ПОСТАНОВЛЯЕТ</w:t>
      </w:r>
    </w:p>
    <w:p w:rsidR="00CE4291" w:rsidRPr="00CD3D81" w:rsidRDefault="00CE4291" w:rsidP="00CE4291">
      <w:pPr>
        <w:pStyle w:val="a3"/>
        <w:numPr>
          <w:ilvl w:val="0"/>
          <w:numId w:val="2"/>
        </w:numPr>
        <w:ind w:left="0" w:firstLine="709"/>
        <w:rPr>
          <w:sz w:val="28"/>
        </w:rPr>
      </w:pPr>
      <w:r>
        <w:rPr>
          <w:sz w:val="28"/>
        </w:rPr>
        <w:t xml:space="preserve">Внести изменения в </w:t>
      </w:r>
      <w:r w:rsidRPr="00CD3D81">
        <w:rPr>
          <w:sz w:val="28"/>
        </w:rPr>
        <w:t xml:space="preserve">постановление Администрации сельского поселения </w:t>
      </w:r>
      <w:proofErr w:type="spellStart"/>
      <w:r w:rsidR="00823BC1" w:rsidRPr="00CD3D81">
        <w:rPr>
          <w:sz w:val="28"/>
        </w:rPr>
        <w:t>Янгантауский</w:t>
      </w:r>
      <w:proofErr w:type="spellEnd"/>
      <w:r w:rsidRPr="00CD3D81">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00823BC1" w:rsidRPr="00CD3D81">
        <w:rPr>
          <w:sz w:val="28"/>
        </w:rPr>
        <w:t>Янгантауский</w:t>
      </w:r>
      <w:proofErr w:type="spellEnd"/>
      <w:r w:rsidRPr="00CD3D81">
        <w:rPr>
          <w:sz w:val="28"/>
        </w:rPr>
        <w:t xml:space="preserve"> сельсовет муниципального района Салаватский район Республики </w:t>
      </w:r>
      <w:proofErr w:type="gramStart"/>
      <w:r w:rsidRPr="00CD3D81">
        <w:rPr>
          <w:sz w:val="28"/>
        </w:rPr>
        <w:t xml:space="preserve">Башкортостан»   </w:t>
      </w:r>
      <w:proofErr w:type="gramEnd"/>
      <w:r w:rsidRPr="00CD3D81">
        <w:rPr>
          <w:sz w:val="28"/>
        </w:rPr>
        <w:t xml:space="preserve">                                               от </w:t>
      </w:r>
      <w:r w:rsidR="00CD3D81" w:rsidRPr="00CD3D81">
        <w:rPr>
          <w:sz w:val="28"/>
        </w:rPr>
        <w:t>30</w:t>
      </w:r>
      <w:r w:rsidRPr="00CD3D81">
        <w:rPr>
          <w:sz w:val="28"/>
        </w:rPr>
        <w:t xml:space="preserve"> ноября 2022 года №</w:t>
      </w:r>
      <w:r w:rsidR="00CD3D81" w:rsidRPr="00CD3D81">
        <w:rPr>
          <w:sz w:val="28"/>
        </w:rPr>
        <w:t xml:space="preserve"> 80</w:t>
      </w:r>
      <w:r w:rsidRPr="00CD3D81">
        <w:rPr>
          <w:sz w:val="28"/>
        </w:rPr>
        <w:t>.</w:t>
      </w:r>
    </w:p>
    <w:p w:rsidR="00C71B38" w:rsidRPr="00A6607F" w:rsidRDefault="00C71B38" w:rsidP="00CE4291">
      <w:pPr>
        <w:pStyle w:val="a3"/>
        <w:numPr>
          <w:ilvl w:val="0"/>
          <w:numId w:val="2"/>
        </w:numPr>
        <w:ind w:left="0" w:firstLine="709"/>
        <w:rPr>
          <w:sz w:val="28"/>
        </w:rPr>
      </w:pPr>
      <w:r w:rsidRPr="00A6607F">
        <w:rPr>
          <w:sz w:val="28"/>
        </w:rPr>
        <w:t xml:space="preserve">Утвердить Положение о порядке размещения нестационарных торговых объектов на территории сельского поселения </w:t>
      </w:r>
      <w:proofErr w:type="spellStart"/>
      <w:r w:rsidR="00823BC1" w:rsidRPr="00823BC1">
        <w:rPr>
          <w:sz w:val="28"/>
        </w:rPr>
        <w:t>Янгантауский</w:t>
      </w:r>
      <w:proofErr w:type="spellEnd"/>
      <w:r w:rsidRPr="00823BC1">
        <w:rPr>
          <w:sz w:val="28"/>
        </w:rPr>
        <w:t xml:space="preserve"> </w:t>
      </w:r>
      <w:r w:rsidR="00A6607F" w:rsidRPr="00823BC1">
        <w:rPr>
          <w:sz w:val="28"/>
        </w:rPr>
        <w:t>сельсовет</w:t>
      </w:r>
      <w:r w:rsidR="00A6607F" w:rsidRPr="00A6607F">
        <w:rPr>
          <w:sz w:val="28"/>
        </w:rPr>
        <w:t xml:space="preserve"> муниципального </w:t>
      </w:r>
      <w:r w:rsidRPr="00A6607F">
        <w:rPr>
          <w:sz w:val="28"/>
        </w:rPr>
        <w:t xml:space="preserve">района Салаватский район Республики Башкортостан </w:t>
      </w:r>
      <w:r w:rsidR="00CE4291" w:rsidRPr="00A6607F">
        <w:rPr>
          <w:sz w:val="28"/>
        </w:rPr>
        <w:t>в новой редакции</w:t>
      </w:r>
      <w:r w:rsidR="001759A2">
        <w:rPr>
          <w:sz w:val="28"/>
        </w:rPr>
        <w:t>,</w:t>
      </w:r>
      <w:r w:rsidR="00CE4291" w:rsidRPr="00A6607F">
        <w:rPr>
          <w:sz w:val="28"/>
        </w:rPr>
        <w:t xml:space="preserve"> </w:t>
      </w:r>
      <w:r w:rsidR="00CE4291">
        <w:rPr>
          <w:sz w:val="28"/>
        </w:rPr>
        <w:t>согласно Приложению</w:t>
      </w:r>
      <w:r w:rsidRPr="00A6607F">
        <w:rPr>
          <w:sz w:val="28"/>
        </w:rPr>
        <w:t xml:space="preserve"> № 1</w:t>
      </w:r>
      <w:r w:rsidR="00737EAF" w:rsidRPr="00A6607F">
        <w:rPr>
          <w:sz w:val="28"/>
        </w:rPr>
        <w:t>.</w:t>
      </w:r>
    </w:p>
    <w:p w:rsidR="00737EAF" w:rsidRPr="00A6607F" w:rsidRDefault="00737EAF" w:rsidP="00CE4291">
      <w:pPr>
        <w:pStyle w:val="a3"/>
        <w:numPr>
          <w:ilvl w:val="0"/>
          <w:numId w:val="2"/>
        </w:numPr>
        <w:ind w:left="0" w:firstLine="709"/>
        <w:rPr>
          <w:sz w:val="28"/>
        </w:rPr>
      </w:pPr>
      <w:r w:rsidRPr="00A6607F">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23BC1" w:rsidRPr="00823BC1">
        <w:rPr>
          <w:sz w:val="28"/>
        </w:rPr>
        <w:t>Янгантауский</w:t>
      </w:r>
      <w:proofErr w:type="spellEnd"/>
      <w:r w:rsidRPr="00823BC1">
        <w:rPr>
          <w:sz w:val="28"/>
        </w:rPr>
        <w:t xml:space="preserve"> сельсовет</w:t>
      </w:r>
      <w:r w:rsidRPr="00A6607F">
        <w:rPr>
          <w:sz w:val="28"/>
        </w:rPr>
        <w:t xml:space="preserve"> муниципального района Салаватский района Республики Башкортостан</w:t>
      </w:r>
      <w:r w:rsidR="00CE4291">
        <w:rPr>
          <w:sz w:val="28"/>
        </w:rPr>
        <w:t>, согласно П</w:t>
      </w:r>
      <w:r w:rsidR="00A6607F" w:rsidRPr="00A6607F">
        <w:rPr>
          <w:sz w:val="28"/>
        </w:rPr>
        <w:t>риложению №</w:t>
      </w:r>
      <w:r w:rsidR="00F42CFE">
        <w:rPr>
          <w:sz w:val="28"/>
        </w:rPr>
        <w:t xml:space="preserve"> </w:t>
      </w:r>
      <w:r w:rsidR="00A6607F" w:rsidRPr="00A6607F">
        <w:rPr>
          <w:sz w:val="28"/>
        </w:rPr>
        <w:t>2.</w:t>
      </w:r>
    </w:p>
    <w:p w:rsidR="00CE4291" w:rsidRPr="00FD2DFC" w:rsidRDefault="00CE4291" w:rsidP="00CE4291">
      <w:pPr>
        <w:pStyle w:val="a6"/>
        <w:widowControl w:val="0"/>
        <w:numPr>
          <w:ilvl w:val="0"/>
          <w:numId w:val="2"/>
        </w:numPr>
        <w:spacing w:after="0" w:line="240" w:lineRule="auto"/>
        <w:ind w:left="0" w:firstLine="709"/>
        <w:jc w:val="both"/>
      </w:pPr>
      <w:r w:rsidRPr="00FD2DFC">
        <w:lastRenderedPageBreak/>
        <w:t xml:space="preserve">Обнародовать настоящее постановление на информационном стенде администрации сельского поселения </w:t>
      </w:r>
      <w:proofErr w:type="spellStart"/>
      <w:r w:rsidR="00823BC1" w:rsidRPr="00823BC1">
        <w:t>Янгантауский</w:t>
      </w:r>
      <w:proofErr w:type="spellEnd"/>
      <w:r w:rsidRPr="00823BC1">
        <w:t xml:space="preserve"> сельсовет</w:t>
      </w:r>
      <w:r w:rsidRPr="00FD2DFC">
        <w:t xml:space="preserve"> муниципального района Салаватский район Республики Башкортостан по адресу: </w:t>
      </w:r>
      <w:r w:rsidRPr="00823BC1">
        <w:t xml:space="preserve">Республика Башкортостан, </w:t>
      </w:r>
      <w:proofErr w:type="spellStart"/>
      <w:r w:rsidRPr="00823BC1">
        <w:t>Салаватский</w:t>
      </w:r>
      <w:proofErr w:type="spellEnd"/>
      <w:r w:rsidRPr="00823BC1">
        <w:t xml:space="preserve"> район, </w:t>
      </w:r>
      <w:proofErr w:type="spellStart"/>
      <w:r w:rsidR="00A75171">
        <w:t>д.Чулпан</w:t>
      </w:r>
      <w:proofErr w:type="spellEnd"/>
      <w:r w:rsidRPr="00823BC1">
        <w:t xml:space="preserve">, улица </w:t>
      </w:r>
      <w:r w:rsidR="00A75171">
        <w:t>Зеленая</w:t>
      </w:r>
      <w:r w:rsidRPr="00823BC1">
        <w:t>, д.1</w:t>
      </w:r>
      <w:r w:rsidR="00A75171">
        <w:t>3</w:t>
      </w:r>
      <w:r w:rsidRPr="00FD2DFC">
        <w:t xml:space="preserve"> и разместить на сайте  сельского поселения </w:t>
      </w:r>
      <w:proofErr w:type="spellStart"/>
      <w:r w:rsidR="00823BC1" w:rsidRPr="00A75171">
        <w:t>Янгантауский</w:t>
      </w:r>
      <w:proofErr w:type="spellEnd"/>
      <w:r w:rsidRPr="00A75171">
        <w:t xml:space="preserve"> сельсовет</w:t>
      </w:r>
      <w:r w:rsidRPr="00FD2DFC">
        <w:t xml:space="preserve"> муниципального района Салаватский район Республики Башкортостан </w:t>
      </w:r>
      <w:r w:rsidRPr="00A75171">
        <w:t xml:space="preserve">по адресу: </w:t>
      </w:r>
      <w:r w:rsidRPr="00A75171">
        <w:rPr>
          <w:sz w:val="19"/>
          <w:szCs w:val="19"/>
        </w:rPr>
        <w:t> </w:t>
      </w:r>
      <w:hyperlink w:history="1">
        <w:r w:rsidR="00A75171" w:rsidRPr="00C65CBF">
          <w:rPr>
            <w:rStyle w:val="a4"/>
          </w:rPr>
          <w:t>http://янгантауский рф/</w:t>
        </w:r>
      </w:hyperlink>
      <w:r w:rsidRPr="00A75171">
        <w:t>.</w:t>
      </w:r>
    </w:p>
    <w:p w:rsidR="00A6607F" w:rsidRDefault="00A6607F" w:rsidP="00CE4291">
      <w:pPr>
        <w:pStyle w:val="a3"/>
        <w:numPr>
          <w:ilvl w:val="0"/>
          <w:numId w:val="2"/>
        </w:numPr>
        <w:ind w:left="0" w:firstLine="709"/>
        <w:rPr>
          <w:sz w:val="28"/>
        </w:rPr>
      </w:pPr>
      <w:r w:rsidRPr="00A6607F">
        <w:rPr>
          <w:sz w:val="28"/>
        </w:rPr>
        <w:t>Контроль за исполнением настоящего постановления оставляю за собой.</w:t>
      </w:r>
    </w:p>
    <w:p w:rsidR="00A6607F" w:rsidRDefault="00A6607F" w:rsidP="00A6607F">
      <w:pPr>
        <w:rPr>
          <w:sz w:val="28"/>
        </w:rPr>
      </w:pPr>
    </w:p>
    <w:p w:rsidR="00A6607F" w:rsidRDefault="00A6607F" w:rsidP="00A6607F">
      <w:pPr>
        <w:rPr>
          <w:rFonts w:ascii="Times New Roman" w:hAnsi="Times New Roman" w:cs="Times New Roman"/>
          <w:sz w:val="28"/>
        </w:rPr>
      </w:pPr>
      <w:r w:rsidRPr="005B2994">
        <w:rPr>
          <w:rFonts w:ascii="Times New Roman" w:hAnsi="Times New Roman" w:cs="Times New Roman"/>
          <w:sz w:val="28"/>
        </w:rPr>
        <w:t xml:space="preserve">Глава сельского поселения                 </w:t>
      </w:r>
      <w:r w:rsidR="005B2994">
        <w:rPr>
          <w:rFonts w:ascii="Times New Roman" w:hAnsi="Times New Roman" w:cs="Times New Roman"/>
          <w:sz w:val="28"/>
        </w:rPr>
        <w:t xml:space="preserve">                                  </w:t>
      </w:r>
      <w:r w:rsidRPr="005B2994">
        <w:rPr>
          <w:rFonts w:ascii="Times New Roman" w:hAnsi="Times New Roman" w:cs="Times New Roman"/>
          <w:sz w:val="28"/>
        </w:rPr>
        <w:t xml:space="preserve">          </w:t>
      </w:r>
      <w:proofErr w:type="spellStart"/>
      <w:r w:rsidR="00A75171" w:rsidRPr="000049CB">
        <w:rPr>
          <w:rFonts w:ascii="Times New Roman" w:hAnsi="Times New Roman" w:cs="Times New Roman"/>
          <w:sz w:val="28"/>
        </w:rPr>
        <w:t>В.Ф.Султанов</w:t>
      </w:r>
      <w:proofErr w:type="spellEnd"/>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Default="000049CB" w:rsidP="00A6607F">
      <w:pPr>
        <w:rPr>
          <w:rFonts w:ascii="Times New Roman" w:hAnsi="Times New Roman" w:cs="Times New Roman"/>
          <w:sz w:val="28"/>
        </w:rPr>
      </w:pPr>
    </w:p>
    <w:p w:rsidR="000049CB" w:rsidRPr="005B2994" w:rsidRDefault="000049CB" w:rsidP="00A6607F">
      <w:pPr>
        <w:rPr>
          <w:rFonts w:ascii="Times New Roman" w:hAnsi="Times New Roman" w:cs="Times New Roman"/>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C90807" w:rsidTr="00C90807">
        <w:tc>
          <w:tcPr>
            <w:tcW w:w="3681" w:type="dxa"/>
          </w:tcPr>
          <w:p w:rsidR="00C90807" w:rsidRDefault="00C90807" w:rsidP="00C90807">
            <w:pPr>
              <w:rPr>
                <w:rFonts w:ascii="Times New Roman" w:hAnsi="Times New Roman" w:cs="Times New Roman"/>
                <w:sz w:val="28"/>
              </w:rPr>
            </w:pPr>
          </w:p>
        </w:tc>
        <w:tc>
          <w:tcPr>
            <w:tcW w:w="5664" w:type="dxa"/>
          </w:tcPr>
          <w:p w:rsidR="00C90807" w:rsidRDefault="00C90807" w:rsidP="00C90807">
            <w:pPr>
              <w:rPr>
                <w:rFonts w:ascii="Times New Roman" w:hAnsi="Times New Roman" w:cs="Times New Roman"/>
                <w:sz w:val="28"/>
              </w:rPr>
            </w:pPr>
            <w:r>
              <w:rPr>
                <w:rFonts w:ascii="Times New Roman" w:hAnsi="Times New Roman" w:cs="Times New Roman"/>
                <w:sz w:val="28"/>
              </w:rPr>
              <w:t>Приложение №</w:t>
            </w:r>
            <w:r w:rsidR="005B2994">
              <w:rPr>
                <w:rFonts w:ascii="Times New Roman" w:hAnsi="Times New Roman" w:cs="Times New Roman"/>
                <w:sz w:val="28"/>
              </w:rPr>
              <w:t xml:space="preserve"> </w:t>
            </w:r>
            <w:r>
              <w:rPr>
                <w:rFonts w:ascii="Times New Roman" w:hAnsi="Times New Roman" w:cs="Times New Roman"/>
                <w:sz w:val="28"/>
              </w:rPr>
              <w:t>1</w:t>
            </w:r>
          </w:p>
          <w:p w:rsidR="00C90807" w:rsidRDefault="00C90807" w:rsidP="00C90807">
            <w:pPr>
              <w:rPr>
                <w:rFonts w:ascii="Times New Roman" w:hAnsi="Times New Roman" w:cs="Times New Roman"/>
                <w:sz w:val="28"/>
              </w:rPr>
            </w:pPr>
            <w:r>
              <w:rPr>
                <w:rFonts w:ascii="Times New Roman" w:hAnsi="Times New Roman" w:cs="Times New Roman"/>
                <w:sz w:val="28"/>
              </w:rPr>
              <w:t xml:space="preserve">к постановлению Администрации сельского поселения </w:t>
            </w:r>
            <w:proofErr w:type="spellStart"/>
            <w:r w:rsidR="00823BC1" w:rsidRPr="000049CB">
              <w:rPr>
                <w:rFonts w:ascii="Times New Roman" w:hAnsi="Times New Roman" w:cs="Times New Roman"/>
                <w:sz w:val="28"/>
              </w:rPr>
              <w:t>Янгантауский</w:t>
            </w:r>
            <w:proofErr w:type="spellEnd"/>
            <w:r w:rsidRPr="000049CB">
              <w:rPr>
                <w:rFonts w:ascii="Times New Roman" w:hAnsi="Times New Roman" w:cs="Times New Roman"/>
                <w:sz w:val="28"/>
              </w:rPr>
              <w:t xml:space="preserve"> сельсовет</w:t>
            </w:r>
            <w:r>
              <w:rPr>
                <w:rFonts w:ascii="Times New Roman" w:hAnsi="Times New Roman" w:cs="Times New Roman"/>
                <w:sz w:val="28"/>
              </w:rPr>
              <w:t xml:space="preserve"> муниципального района Салаватский район Республики Башкортостан</w:t>
            </w:r>
          </w:p>
          <w:p w:rsidR="00C90807" w:rsidRDefault="00C90807" w:rsidP="00481550">
            <w:pPr>
              <w:rPr>
                <w:rFonts w:ascii="Times New Roman" w:hAnsi="Times New Roman" w:cs="Times New Roman"/>
                <w:sz w:val="28"/>
              </w:rPr>
            </w:pPr>
            <w:r>
              <w:rPr>
                <w:rFonts w:ascii="Times New Roman" w:hAnsi="Times New Roman" w:cs="Times New Roman"/>
                <w:sz w:val="28"/>
              </w:rPr>
              <w:t xml:space="preserve">от </w:t>
            </w:r>
            <w:r w:rsidR="00481550">
              <w:rPr>
                <w:rFonts w:ascii="Times New Roman" w:hAnsi="Times New Roman" w:cs="Times New Roman"/>
                <w:sz w:val="28"/>
              </w:rPr>
              <w:t>29.04.2025г.</w:t>
            </w:r>
            <w:r>
              <w:rPr>
                <w:rFonts w:ascii="Times New Roman" w:hAnsi="Times New Roman" w:cs="Times New Roman"/>
                <w:sz w:val="28"/>
              </w:rPr>
              <w:t xml:space="preserve"> №</w:t>
            </w:r>
            <w:r w:rsidR="00481550">
              <w:rPr>
                <w:rFonts w:ascii="Times New Roman" w:hAnsi="Times New Roman" w:cs="Times New Roman"/>
                <w:sz w:val="28"/>
              </w:rPr>
              <w:t xml:space="preserve"> 26</w:t>
            </w:r>
          </w:p>
        </w:tc>
      </w:tr>
    </w:tbl>
    <w:p w:rsidR="00C90807" w:rsidRDefault="00C90807" w:rsidP="00C90807">
      <w:pPr>
        <w:spacing w:after="0" w:line="240" w:lineRule="auto"/>
        <w:ind w:firstLine="709"/>
        <w:jc w:val="center"/>
        <w:rPr>
          <w:rFonts w:ascii="Times New Roman" w:hAnsi="Times New Roman" w:cs="Times New Roman"/>
          <w:b/>
          <w:sz w:val="28"/>
          <w:szCs w:val="28"/>
        </w:rPr>
      </w:pPr>
    </w:p>
    <w:p w:rsidR="00C90807" w:rsidRDefault="00C90807" w:rsidP="00C90807">
      <w:pPr>
        <w:spacing w:after="0" w:line="240" w:lineRule="auto"/>
        <w:ind w:firstLine="709"/>
        <w:jc w:val="center"/>
        <w:rPr>
          <w:rFonts w:ascii="Times New Roman" w:hAnsi="Times New Roman" w:cs="Times New Roman"/>
          <w:b/>
          <w:sz w:val="28"/>
          <w:szCs w:val="28"/>
        </w:rPr>
      </w:pP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Положение</w:t>
      </w:r>
    </w:p>
    <w:p w:rsidR="00C90807" w:rsidRPr="00C90807" w:rsidRDefault="00C90807" w:rsidP="00C90807">
      <w:pPr>
        <w:spacing w:after="0" w:line="240" w:lineRule="auto"/>
        <w:ind w:firstLine="709"/>
        <w:jc w:val="center"/>
        <w:rPr>
          <w:rFonts w:ascii="Times New Roman" w:hAnsi="Times New Roman" w:cs="Times New Roman"/>
          <w:b/>
          <w:sz w:val="28"/>
          <w:szCs w:val="28"/>
        </w:rPr>
      </w:pPr>
      <w:r w:rsidRPr="00C90807">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00823BC1" w:rsidRPr="000049CB">
        <w:rPr>
          <w:rFonts w:ascii="Times New Roman" w:hAnsi="Times New Roman" w:cs="Times New Roman"/>
          <w:b/>
          <w:sz w:val="28"/>
          <w:szCs w:val="28"/>
        </w:rPr>
        <w:t>Янгантауский</w:t>
      </w:r>
      <w:proofErr w:type="spellEnd"/>
      <w:r w:rsidRPr="000049CB">
        <w:rPr>
          <w:rFonts w:ascii="Times New Roman" w:hAnsi="Times New Roman" w:cs="Times New Roman"/>
          <w:b/>
          <w:sz w:val="28"/>
          <w:szCs w:val="28"/>
        </w:rPr>
        <w:t xml:space="preserve"> сельсовет</w:t>
      </w:r>
      <w:r w:rsidRPr="00C90807">
        <w:rPr>
          <w:rFonts w:ascii="Times New Roman" w:hAnsi="Times New Roman" w:cs="Times New Roman"/>
          <w:b/>
          <w:sz w:val="28"/>
          <w:szCs w:val="28"/>
        </w:rPr>
        <w:t xml:space="preserve"> муниципального района Салаватский район Республики Башкортостан</w:t>
      </w:r>
    </w:p>
    <w:p w:rsidR="00C90807" w:rsidRPr="00C90807" w:rsidRDefault="00C90807" w:rsidP="00C90807">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0"/>
          <w:numId w:val="4"/>
        </w:numPr>
        <w:ind w:left="0" w:firstLine="709"/>
        <w:jc w:val="center"/>
        <w:rPr>
          <w:b/>
          <w:sz w:val="28"/>
          <w:szCs w:val="28"/>
        </w:rPr>
      </w:pPr>
      <w:r w:rsidRPr="007352AC">
        <w:rPr>
          <w:b/>
          <w:sz w:val="28"/>
          <w:szCs w:val="28"/>
        </w:rPr>
        <w:t>Общие положения</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1"/>
          <w:numId w:val="4"/>
        </w:numPr>
        <w:ind w:left="0" w:firstLine="709"/>
        <w:rPr>
          <w:sz w:val="28"/>
          <w:szCs w:val="28"/>
        </w:rPr>
      </w:pPr>
      <w:r w:rsidRPr="007352AC">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7352AC">
        <w:rPr>
          <w:sz w:val="28"/>
          <w:szCs w:val="28"/>
        </w:rPr>
        <w:t xml:space="preserve"> муниципального района Салаватский район Республики Башкортостан.</w:t>
      </w:r>
    </w:p>
    <w:p w:rsidR="00C90807" w:rsidRPr="007352AC" w:rsidRDefault="00C90807" w:rsidP="007352AC">
      <w:pPr>
        <w:pStyle w:val="a3"/>
        <w:numPr>
          <w:ilvl w:val="1"/>
          <w:numId w:val="4"/>
        </w:numPr>
        <w:ind w:left="0" w:firstLine="709"/>
        <w:rPr>
          <w:sz w:val="28"/>
          <w:szCs w:val="28"/>
        </w:rPr>
      </w:pPr>
      <w:r w:rsidRPr="007352AC">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C90807" w:rsidRPr="007352AC" w:rsidRDefault="00C90807" w:rsidP="007352AC">
      <w:pPr>
        <w:pStyle w:val="a3"/>
        <w:numPr>
          <w:ilvl w:val="1"/>
          <w:numId w:val="4"/>
        </w:numPr>
        <w:ind w:left="0" w:firstLine="709"/>
        <w:rPr>
          <w:sz w:val="28"/>
          <w:szCs w:val="28"/>
        </w:rPr>
      </w:pPr>
      <w:r w:rsidRPr="007352AC">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90807" w:rsidRPr="007352AC" w:rsidRDefault="00C90807" w:rsidP="007352AC">
      <w:pPr>
        <w:pStyle w:val="a3"/>
        <w:numPr>
          <w:ilvl w:val="1"/>
          <w:numId w:val="4"/>
        </w:numPr>
        <w:ind w:left="0" w:firstLine="709"/>
        <w:rPr>
          <w:sz w:val="28"/>
          <w:szCs w:val="28"/>
        </w:rPr>
      </w:pPr>
      <w:r w:rsidRPr="007352AC">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w:t>
      </w:r>
      <w:r w:rsidRPr="007352AC">
        <w:rPr>
          <w:sz w:val="28"/>
          <w:szCs w:val="28"/>
        </w:rPr>
        <w:lastRenderedPageBreak/>
        <w:t xml:space="preserve">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7352AC">
        <w:rPr>
          <w:sz w:val="28"/>
          <w:szCs w:val="28"/>
        </w:rPr>
        <w:t xml:space="preserve"> муниципального района Салаватский район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C90807" w:rsidRPr="007352AC" w:rsidRDefault="00C90807" w:rsidP="007352AC">
      <w:pPr>
        <w:pStyle w:val="a3"/>
        <w:numPr>
          <w:ilvl w:val="1"/>
          <w:numId w:val="4"/>
        </w:numPr>
        <w:ind w:left="0" w:firstLine="709"/>
        <w:rPr>
          <w:sz w:val="28"/>
          <w:szCs w:val="28"/>
        </w:rPr>
      </w:pPr>
      <w:r w:rsidRPr="007352AC">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C90807" w:rsidRPr="007352AC" w:rsidRDefault="00C90807" w:rsidP="007352AC">
      <w:pPr>
        <w:pStyle w:val="a3"/>
        <w:numPr>
          <w:ilvl w:val="1"/>
          <w:numId w:val="4"/>
        </w:numPr>
        <w:ind w:left="0" w:firstLine="709"/>
        <w:rPr>
          <w:sz w:val="28"/>
          <w:szCs w:val="28"/>
        </w:rPr>
      </w:pPr>
      <w:r w:rsidRPr="007352AC">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0807" w:rsidRPr="007352AC" w:rsidRDefault="00C90807" w:rsidP="007352AC">
      <w:pPr>
        <w:pStyle w:val="a3"/>
        <w:numPr>
          <w:ilvl w:val="1"/>
          <w:numId w:val="4"/>
        </w:numPr>
        <w:ind w:left="0" w:firstLine="709"/>
        <w:rPr>
          <w:sz w:val="28"/>
          <w:szCs w:val="28"/>
        </w:rPr>
      </w:pPr>
      <w:r w:rsidRPr="007352AC">
        <w:rPr>
          <w:sz w:val="28"/>
          <w:szCs w:val="28"/>
        </w:rPr>
        <w:t xml:space="preserve">Размещение нестационарных торговых объектов на территории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7352AC">
        <w:rPr>
          <w:sz w:val="28"/>
          <w:szCs w:val="28"/>
        </w:rPr>
        <w:t xml:space="preserve">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C90807" w:rsidRPr="007352AC" w:rsidRDefault="00C90807" w:rsidP="007352AC">
      <w:pPr>
        <w:pStyle w:val="a3"/>
        <w:numPr>
          <w:ilvl w:val="1"/>
          <w:numId w:val="4"/>
        </w:numPr>
        <w:ind w:left="0" w:firstLine="709"/>
        <w:rPr>
          <w:sz w:val="28"/>
          <w:szCs w:val="28"/>
        </w:rPr>
      </w:pPr>
      <w:r w:rsidRPr="007352AC">
        <w:rPr>
          <w:sz w:val="28"/>
          <w:szCs w:val="28"/>
        </w:rPr>
        <w:t>Разработка схемы осуществляется в целях:</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формирования современной торговой инфраструктуры;</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C90807" w:rsidRPr="007352AC" w:rsidRDefault="00C90807" w:rsidP="007352AC">
      <w:pPr>
        <w:pStyle w:val="a3"/>
        <w:numPr>
          <w:ilvl w:val="1"/>
          <w:numId w:val="4"/>
        </w:numPr>
        <w:ind w:left="0" w:firstLine="709"/>
        <w:rPr>
          <w:sz w:val="28"/>
          <w:szCs w:val="28"/>
        </w:rPr>
      </w:pPr>
      <w:r w:rsidRPr="007352AC">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C90807" w:rsidRPr="007352AC" w:rsidRDefault="00C90807" w:rsidP="007352AC">
      <w:pPr>
        <w:pStyle w:val="a3"/>
        <w:numPr>
          <w:ilvl w:val="1"/>
          <w:numId w:val="4"/>
        </w:numPr>
        <w:ind w:left="0" w:firstLine="709"/>
        <w:rPr>
          <w:sz w:val="28"/>
          <w:szCs w:val="28"/>
        </w:rPr>
      </w:pPr>
      <w:r w:rsidRPr="007352AC">
        <w:rPr>
          <w:sz w:val="28"/>
          <w:szCs w:val="28"/>
        </w:rPr>
        <w:t xml:space="preserve">Утверждение схем, внесение в них изменений не являются </w:t>
      </w:r>
      <w:r w:rsidRPr="007352AC">
        <w:rPr>
          <w:sz w:val="28"/>
          <w:szCs w:val="28"/>
        </w:rPr>
        <w:lastRenderedPageBreak/>
        <w:t>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утверждения указанных схем.</w:t>
      </w:r>
    </w:p>
    <w:p w:rsidR="00C90807" w:rsidRPr="007352AC" w:rsidRDefault="00C90807" w:rsidP="007352AC">
      <w:pPr>
        <w:pStyle w:val="a3"/>
        <w:numPr>
          <w:ilvl w:val="1"/>
          <w:numId w:val="4"/>
        </w:numPr>
        <w:ind w:left="0" w:firstLine="709"/>
        <w:rPr>
          <w:sz w:val="28"/>
          <w:szCs w:val="28"/>
        </w:rPr>
      </w:pPr>
      <w:r w:rsidRPr="007352AC">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C90807" w:rsidRPr="007352AC" w:rsidRDefault="00C90807" w:rsidP="007352AC">
      <w:pPr>
        <w:pStyle w:val="a3"/>
        <w:numPr>
          <w:ilvl w:val="1"/>
          <w:numId w:val="4"/>
        </w:numPr>
        <w:ind w:left="0" w:firstLine="709"/>
        <w:rPr>
          <w:sz w:val="28"/>
          <w:szCs w:val="28"/>
        </w:rPr>
      </w:pPr>
      <w:r w:rsidRPr="007352AC">
        <w:rPr>
          <w:sz w:val="28"/>
          <w:szCs w:val="28"/>
        </w:rPr>
        <w:t>Схема разрабатывается и утверждается органами местного самоуправления Республики Башкортостан на срок не менее 5 лет.</w:t>
      </w:r>
    </w:p>
    <w:p w:rsidR="00C90807" w:rsidRPr="007352AC" w:rsidRDefault="00C90807" w:rsidP="007352AC">
      <w:pPr>
        <w:pStyle w:val="a3"/>
        <w:numPr>
          <w:ilvl w:val="1"/>
          <w:numId w:val="4"/>
        </w:numPr>
        <w:ind w:left="0" w:firstLine="709"/>
        <w:rPr>
          <w:sz w:val="28"/>
          <w:szCs w:val="28"/>
        </w:rPr>
      </w:pPr>
      <w:r w:rsidRPr="007352AC">
        <w:rPr>
          <w:sz w:val="28"/>
          <w:szCs w:val="28"/>
        </w:rPr>
        <w:t>Для целей настоящего Положения используются следующие понятия: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C90807" w:rsidRPr="007352AC" w:rsidRDefault="00C90807" w:rsidP="007352AC">
      <w:pPr>
        <w:pStyle w:val="a3"/>
        <w:numPr>
          <w:ilvl w:val="1"/>
          <w:numId w:val="4"/>
        </w:numPr>
        <w:ind w:left="0" w:firstLine="709"/>
        <w:rPr>
          <w:sz w:val="28"/>
          <w:szCs w:val="28"/>
        </w:rPr>
      </w:pPr>
      <w:r w:rsidRPr="007352AC">
        <w:rPr>
          <w:sz w:val="28"/>
          <w:szCs w:val="28"/>
        </w:rPr>
        <w:t>К нестационарным торговым объектам, включаемым в схему, относятся: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светопрозрачной кровлей;</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 xml:space="preserve">пункт быстрого питания - павильон или киоск, специализирующийся на продаже изделий из полуфабрикатов высокой степени готовности в </w:t>
      </w:r>
      <w:r w:rsidRPr="007352AC">
        <w:rPr>
          <w:rFonts w:ascii="Times New Roman" w:hAnsi="Times New Roman" w:cs="Times New Roman"/>
          <w:sz w:val="28"/>
          <w:szCs w:val="28"/>
        </w:rPr>
        <w:lastRenderedPageBreak/>
        <w:t>потребительской упаковке, обеспечивающей термическую обработку пищевого продукта;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мобильный пункт быстрого питания - передвижное сооружение (</w:t>
      </w:r>
      <w:proofErr w:type="spellStart"/>
      <w:r w:rsidRPr="007352AC">
        <w:rPr>
          <w:rFonts w:ascii="Times New Roman" w:hAnsi="Times New Roman" w:cs="Times New Roman"/>
          <w:sz w:val="28"/>
          <w:szCs w:val="28"/>
        </w:rPr>
        <w:t>автокафе</w:t>
      </w:r>
      <w:proofErr w:type="spellEnd"/>
      <w:r w:rsidRPr="007352AC">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торговый автомат (вендинговый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w:t>
      </w:r>
      <w:r w:rsidRPr="007352AC">
        <w:rPr>
          <w:rFonts w:ascii="Times New Roman" w:hAnsi="Times New Roman" w:cs="Times New Roman"/>
          <w:sz w:val="28"/>
          <w:szCs w:val="28"/>
        </w:rPr>
        <w:lastRenderedPageBreak/>
        <w:t>хозяйства), организациями и индивидуальными предпринимателями, осуществляющими деятельность на территории Республики Башкортостан;</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кулер (</w:t>
      </w:r>
      <w:proofErr w:type="spellStart"/>
      <w:r w:rsidRPr="007352AC">
        <w:rPr>
          <w:rFonts w:ascii="Times New Roman" w:hAnsi="Times New Roman" w:cs="Times New Roman"/>
          <w:sz w:val="28"/>
          <w:szCs w:val="28"/>
        </w:rPr>
        <w:t>пурифайер</w:t>
      </w:r>
      <w:proofErr w:type="spellEnd"/>
      <w:r w:rsidRPr="007352AC">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0"/>
          <w:numId w:val="4"/>
        </w:numPr>
        <w:ind w:left="0" w:firstLine="709"/>
        <w:jc w:val="center"/>
        <w:rPr>
          <w:b/>
          <w:sz w:val="28"/>
          <w:szCs w:val="28"/>
        </w:rPr>
      </w:pPr>
      <w:r w:rsidRPr="007352AC">
        <w:rPr>
          <w:b/>
          <w:sz w:val="28"/>
          <w:szCs w:val="28"/>
        </w:rPr>
        <w:t>Требования к разработке схемы</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1"/>
          <w:numId w:val="4"/>
        </w:numPr>
        <w:ind w:left="0" w:firstLine="709"/>
        <w:rPr>
          <w:sz w:val="28"/>
          <w:szCs w:val="28"/>
        </w:rPr>
      </w:pPr>
      <w:r w:rsidRPr="007352AC">
        <w:rPr>
          <w:sz w:val="28"/>
          <w:szCs w:val="28"/>
        </w:rPr>
        <w:t>При разработке схемы учитываются: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обеспечение беспрепятственного развития улично-дорожной сети;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обеспечение беспрепятственного движения транспорта и пешеходов;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специализация нестационарного торгового объекта;</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C90807" w:rsidRPr="007352AC" w:rsidRDefault="00C90807" w:rsidP="007352AC">
      <w:pPr>
        <w:pStyle w:val="a3"/>
        <w:numPr>
          <w:ilvl w:val="1"/>
          <w:numId w:val="4"/>
        </w:numPr>
        <w:ind w:left="0" w:firstLine="709"/>
        <w:rPr>
          <w:sz w:val="28"/>
          <w:szCs w:val="28"/>
        </w:rPr>
      </w:pPr>
      <w:r w:rsidRPr="007352AC">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90807" w:rsidRPr="007352AC" w:rsidRDefault="00C90807" w:rsidP="007352AC">
      <w:pPr>
        <w:pStyle w:val="a3"/>
        <w:numPr>
          <w:ilvl w:val="1"/>
          <w:numId w:val="4"/>
        </w:numPr>
        <w:ind w:left="0" w:firstLine="709"/>
        <w:rPr>
          <w:sz w:val="28"/>
          <w:szCs w:val="28"/>
        </w:rPr>
      </w:pPr>
      <w:r w:rsidRPr="007352AC">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7352AC">
        <w:rPr>
          <w:sz w:val="28"/>
          <w:szCs w:val="28"/>
        </w:rPr>
        <w:t>товаропроизводящей</w:t>
      </w:r>
      <w:proofErr w:type="spellEnd"/>
      <w:r w:rsidRPr="007352AC">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90807" w:rsidRPr="007352AC" w:rsidRDefault="00C90807" w:rsidP="007352AC">
      <w:pPr>
        <w:pStyle w:val="a3"/>
        <w:numPr>
          <w:ilvl w:val="1"/>
          <w:numId w:val="4"/>
        </w:numPr>
        <w:ind w:left="0" w:firstLine="709"/>
        <w:rPr>
          <w:sz w:val="28"/>
          <w:szCs w:val="28"/>
        </w:rPr>
      </w:pPr>
      <w:r w:rsidRPr="007352AC">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7352AC">
        <w:rPr>
          <w:sz w:val="28"/>
          <w:szCs w:val="28"/>
        </w:rPr>
        <w:t>безбарьерной</w:t>
      </w:r>
      <w:proofErr w:type="spellEnd"/>
      <w:r w:rsidRPr="007352AC">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90807" w:rsidRPr="007352AC" w:rsidRDefault="00C90807" w:rsidP="007352AC">
      <w:pPr>
        <w:pStyle w:val="a3"/>
        <w:numPr>
          <w:ilvl w:val="1"/>
          <w:numId w:val="4"/>
        </w:numPr>
        <w:ind w:left="0" w:firstLine="709"/>
        <w:rPr>
          <w:sz w:val="28"/>
          <w:szCs w:val="28"/>
        </w:rPr>
      </w:pPr>
      <w:r w:rsidRPr="007352AC">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90807" w:rsidRPr="007352AC" w:rsidRDefault="00C90807" w:rsidP="007352AC">
      <w:pPr>
        <w:pStyle w:val="a3"/>
        <w:numPr>
          <w:ilvl w:val="1"/>
          <w:numId w:val="4"/>
        </w:numPr>
        <w:ind w:left="0" w:firstLine="709"/>
        <w:rPr>
          <w:sz w:val="28"/>
          <w:szCs w:val="28"/>
        </w:rPr>
      </w:pPr>
      <w:r w:rsidRPr="007352AC">
        <w:rPr>
          <w:sz w:val="28"/>
          <w:szCs w:val="28"/>
        </w:rPr>
        <w:t>Не допускается размещение нестационарных торговых объектов: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 местах, не включенных в схему;</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lastRenderedPageBreak/>
        <w:t>под железнодорожными путепроводами и автомобильными эстакадами, мостами;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 надземных и подземных переходах;</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C90807" w:rsidRPr="007352AC" w:rsidRDefault="00C90807" w:rsidP="007352AC">
      <w:pPr>
        <w:pStyle w:val="a3"/>
        <w:numPr>
          <w:ilvl w:val="1"/>
          <w:numId w:val="4"/>
        </w:numPr>
        <w:ind w:left="0" w:firstLine="709"/>
        <w:rPr>
          <w:sz w:val="28"/>
          <w:szCs w:val="28"/>
        </w:rPr>
      </w:pPr>
      <w:r w:rsidRPr="007352AC">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0"/>
          <w:numId w:val="4"/>
        </w:numPr>
        <w:ind w:left="0" w:firstLine="709"/>
        <w:jc w:val="center"/>
        <w:rPr>
          <w:b/>
          <w:sz w:val="28"/>
          <w:szCs w:val="28"/>
        </w:rPr>
      </w:pPr>
      <w:r w:rsidRPr="007352AC">
        <w:rPr>
          <w:b/>
          <w:sz w:val="28"/>
          <w:szCs w:val="28"/>
        </w:rPr>
        <w:t>Общие требования к размещению и эксплуатации нестационарных торговых объектов (объектов по оказанию услуг)</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1"/>
          <w:numId w:val="4"/>
        </w:numPr>
        <w:ind w:left="0" w:firstLine="709"/>
        <w:rPr>
          <w:sz w:val="28"/>
          <w:szCs w:val="28"/>
        </w:rPr>
      </w:pPr>
      <w:r w:rsidRPr="007352AC">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43327E" w:rsidRPr="00271A62" w:rsidRDefault="0043327E" w:rsidP="007352AC">
      <w:pPr>
        <w:pStyle w:val="a3"/>
        <w:numPr>
          <w:ilvl w:val="1"/>
          <w:numId w:val="4"/>
        </w:numPr>
        <w:ind w:left="0" w:firstLine="709"/>
        <w:rPr>
          <w:sz w:val="28"/>
          <w:szCs w:val="28"/>
        </w:rPr>
      </w:pPr>
      <w:r w:rsidRPr="00271A62">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w:t>
      </w:r>
      <w:r w:rsidR="006E61A4" w:rsidRPr="00271A62">
        <w:rPr>
          <w:sz w:val="28"/>
          <w:szCs w:val="28"/>
        </w:rPr>
        <w:t>Республики Башкортостан)</w:t>
      </w:r>
      <w:r w:rsidRPr="00271A62">
        <w:rPr>
          <w:sz w:val="28"/>
          <w:szCs w:val="28"/>
        </w:rPr>
        <w:t xml:space="preserve"> в схему размещения осуществляется Администрацией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271A62">
        <w:rPr>
          <w:sz w:val="28"/>
          <w:szCs w:val="28"/>
        </w:rPr>
        <w:t xml:space="preserve">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
    <w:p w:rsidR="0043327E" w:rsidRPr="00271A62" w:rsidRDefault="0043327E" w:rsidP="007352AC">
      <w:pPr>
        <w:pStyle w:val="a3"/>
        <w:numPr>
          <w:ilvl w:val="1"/>
          <w:numId w:val="4"/>
        </w:numPr>
        <w:tabs>
          <w:tab w:val="left" w:pos="1116"/>
        </w:tabs>
        <w:ind w:left="0" w:firstLine="709"/>
        <w:rPr>
          <w:sz w:val="28"/>
          <w:szCs w:val="28"/>
        </w:rPr>
      </w:pPr>
      <w:r w:rsidRPr="00271A62">
        <w:rPr>
          <w:sz w:val="28"/>
          <w:szCs w:val="28"/>
        </w:rPr>
        <w:t>Включение</w:t>
      </w:r>
      <w:r w:rsidRPr="00271A62">
        <w:rPr>
          <w:spacing w:val="1"/>
          <w:sz w:val="28"/>
          <w:szCs w:val="28"/>
        </w:rPr>
        <w:t xml:space="preserve"> </w:t>
      </w:r>
      <w:r w:rsidRPr="00271A62">
        <w:rPr>
          <w:sz w:val="28"/>
          <w:szCs w:val="28"/>
        </w:rPr>
        <w:t>в</w:t>
      </w:r>
      <w:r w:rsidRPr="00271A62">
        <w:rPr>
          <w:spacing w:val="1"/>
          <w:sz w:val="28"/>
          <w:szCs w:val="28"/>
        </w:rPr>
        <w:t xml:space="preserve"> </w:t>
      </w:r>
      <w:r w:rsidRPr="00271A62">
        <w:rPr>
          <w:sz w:val="28"/>
          <w:szCs w:val="28"/>
        </w:rPr>
        <w:t>проект</w:t>
      </w:r>
      <w:r w:rsidRPr="00271A62">
        <w:rPr>
          <w:spacing w:val="1"/>
          <w:sz w:val="28"/>
          <w:szCs w:val="28"/>
        </w:rPr>
        <w:t xml:space="preserve"> </w:t>
      </w:r>
      <w:r w:rsidRPr="00271A62">
        <w:rPr>
          <w:sz w:val="28"/>
          <w:szCs w:val="28"/>
        </w:rPr>
        <w:t>схемы</w:t>
      </w:r>
      <w:r w:rsidRPr="00271A62">
        <w:rPr>
          <w:spacing w:val="1"/>
          <w:sz w:val="28"/>
          <w:szCs w:val="28"/>
        </w:rPr>
        <w:t xml:space="preserve"> </w:t>
      </w:r>
      <w:r w:rsidRPr="00271A62">
        <w:rPr>
          <w:sz w:val="28"/>
          <w:szCs w:val="28"/>
        </w:rPr>
        <w:t>размещения</w:t>
      </w:r>
      <w:r w:rsidRPr="00271A62">
        <w:rPr>
          <w:spacing w:val="1"/>
          <w:sz w:val="28"/>
          <w:szCs w:val="28"/>
        </w:rPr>
        <w:t xml:space="preserve"> </w:t>
      </w:r>
      <w:r w:rsidRPr="00271A62">
        <w:rPr>
          <w:sz w:val="28"/>
          <w:szCs w:val="28"/>
        </w:rPr>
        <w:t>нестационарных</w:t>
      </w:r>
      <w:r w:rsidRPr="00271A62">
        <w:rPr>
          <w:spacing w:val="1"/>
          <w:sz w:val="28"/>
          <w:szCs w:val="28"/>
        </w:rPr>
        <w:t xml:space="preserve"> </w:t>
      </w:r>
      <w:r w:rsidRPr="00271A62">
        <w:rPr>
          <w:sz w:val="28"/>
          <w:szCs w:val="28"/>
        </w:rPr>
        <w:t>торговых</w:t>
      </w:r>
      <w:r w:rsidRPr="00271A62">
        <w:rPr>
          <w:spacing w:val="1"/>
          <w:sz w:val="28"/>
          <w:szCs w:val="28"/>
        </w:rPr>
        <w:t xml:space="preserve"> </w:t>
      </w:r>
      <w:r w:rsidRPr="00271A62">
        <w:rPr>
          <w:sz w:val="28"/>
          <w:szCs w:val="28"/>
        </w:rPr>
        <w:t>объектов</w:t>
      </w:r>
      <w:r w:rsidRPr="00271A62">
        <w:rPr>
          <w:spacing w:val="1"/>
          <w:sz w:val="28"/>
          <w:szCs w:val="28"/>
        </w:rPr>
        <w:t xml:space="preserve"> </w:t>
      </w:r>
      <w:r w:rsidRPr="00271A62">
        <w:rPr>
          <w:sz w:val="28"/>
          <w:szCs w:val="28"/>
        </w:rPr>
        <w:t>новых</w:t>
      </w:r>
      <w:r w:rsidRPr="00271A62">
        <w:rPr>
          <w:spacing w:val="1"/>
          <w:sz w:val="28"/>
          <w:szCs w:val="28"/>
        </w:rPr>
        <w:t xml:space="preserve"> </w:t>
      </w:r>
      <w:r w:rsidRPr="00271A62">
        <w:rPr>
          <w:sz w:val="28"/>
          <w:szCs w:val="28"/>
        </w:rPr>
        <w:t>мест</w:t>
      </w:r>
      <w:r w:rsidRPr="00271A62">
        <w:rPr>
          <w:spacing w:val="1"/>
          <w:sz w:val="28"/>
          <w:szCs w:val="28"/>
        </w:rPr>
        <w:t xml:space="preserve"> </w:t>
      </w:r>
      <w:r w:rsidRPr="00271A62">
        <w:rPr>
          <w:sz w:val="28"/>
          <w:szCs w:val="28"/>
        </w:rPr>
        <w:t>размещения</w:t>
      </w:r>
      <w:r w:rsidRPr="00271A62">
        <w:rPr>
          <w:spacing w:val="1"/>
          <w:sz w:val="28"/>
          <w:szCs w:val="28"/>
        </w:rPr>
        <w:t xml:space="preserve"> </w:t>
      </w:r>
      <w:r w:rsidRPr="00271A62">
        <w:rPr>
          <w:sz w:val="28"/>
          <w:szCs w:val="28"/>
        </w:rPr>
        <w:t>нестационарных</w:t>
      </w:r>
      <w:r w:rsidRPr="00271A62">
        <w:rPr>
          <w:spacing w:val="1"/>
          <w:sz w:val="28"/>
          <w:szCs w:val="28"/>
        </w:rPr>
        <w:t xml:space="preserve"> </w:t>
      </w:r>
      <w:r w:rsidRPr="00271A62">
        <w:rPr>
          <w:sz w:val="28"/>
          <w:szCs w:val="28"/>
        </w:rPr>
        <w:t>торговых</w:t>
      </w:r>
      <w:r w:rsidRPr="00271A62">
        <w:rPr>
          <w:spacing w:val="1"/>
          <w:sz w:val="28"/>
          <w:szCs w:val="28"/>
        </w:rPr>
        <w:t xml:space="preserve"> </w:t>
      </w:r>
      <w:r w:rsidRPr="00271A62">
        <w:rPr>
          <w:sz w:val="28"/>
          <w:szCs w:val="28"/>
        </w:rPr>
        <w:t>объектов</w:t>
      </w:r>
      <w:r w:rsidRPr="00271A62">
        <w:rPr>
          <w:spacing w:val="1"/>
          <w:sz w:val="28"/>
          <w:szCs w:val="28"/>
        </w:rPr>
        <w:t xml:space="preserve"> </w:t>
      </w:r>
      <w:r w:rsidRPr="00271A62">
        <w:rPr>
          <w:sz w:val="28"/>
          <w:szCs w:val="28"/>
        </w:rPr>
        <w:t>производится</w:t>
      </w:r>
      <w:r w:rsidRPr="00271A62">
        <w:rPr>
          <w:spacing w:val="1"/>
          <w:sz w:val="28"/>
          <w:szCs w:val="28"/>
        </w:rPr>
        <w:t xml:space="preserve"> </w:t>
      </w:r>
      <w:r w:rsidRPr="00271A62">
        <w:rPr>
          <w:sz w:val="28"/>
          <w:szCs w:val="28"/>
        </w:rPr>
        <w:t>на</w:t>
      </w:r>
      <w:r w:rsidRPr="00271A62">
        <w:rPr>
          <w:spacing w:val="-67"/>
          <w:sz w:val="28"/>
          <w:szCs w:val="28"/>
        </w:rPr>
        <w:t xml:space="preserve"> </w:t>
      </w:r>
      <w:r w:rsidRPr="00271A62">
        <w:rPr>
          <w:sz w:val="28"/>
          <w:szCs w:val="28"/>
        </w:rPr>
        <w:t>основании</w:t>
      </w:r>
      <w:r w:rsidRPr="00271A62">
        <w:rPr>
          <w:spacing w:val="-1"/>
          <w:sz w:val="28"/>
          <w:szCs w:val="28"/>
        </w:rPr>
        <w:t xml:space="preserve"> </w:t>
      </w:r>
      <w:r w:rsidRPr="00271A62">
        <w:rPr>
          <w:sz w:val="28"/>
          <w:szCs w:val="28"/>
        </w:rPr>
        <w:t>мотивированного</w:t>
      </w:r>
      <w:r w:rsidRPr="00271A62">
        <w:rPr>
          <w:spacing w:val="-2"/>
          <w:sz w:val="28"/>
          <w:szCs w:val="28"/>
        </w:rPr>
        <w:t xml:space="preserve"> </w:t>
      </w:r>
      <w:r w:rsidRPr="00271A62">
        <w:rPr>
          <w:sz w:val="28"/>
          <w:szCs w:val="28"/>
        </w:rPr>
        <w:t>обращения:</w:t>
      </w:r>
    </w:p>
    <w:p w:rsidR="0043327E" w:rsidRPr="00271A62" w:rsidRDefault="0043327E" w:rsidP="007352AC">
      <w:pPr>
        <w:pStyle w:val="a3"/>
        <w:numPr>
          <w:ilvl w:val="0"/>
          <w:numId w:val="8"/>
        </w:numPr>
        <w:tabs>
          <w:tab w:val="left" w:pos="1029"/>
        </w:tabs>
        <w:ind w:left="0" w:firstLine="709"/>
        <w:rPr>
          <w:sz w:val="28"/>
          <w:szCs w:val="28"/>
        </w:rPr>
      </w:pPr>
      <w:r w:rsidRPr="00271A62">
        <w:rPr>
          <w:sz w:val="28"/>
          <w:szCs w:val="28"/>
        </w:rPr>
        <w:t>физических и юридических лиц – субъектов предпринимательской деятельности,</w:t>
      </w:r>
      <w:r w:rsidRPr="00271A62">
        <w:rPr>
          <w:spacing w:val="1"/>
          <w:sz w:val="28"/>
          <w:szCs w:val="28"/>
        </w:rPr>
        <w:t xml:space="preserve"> </w:t>
      </w:r>
      <w:r w:rsidRPr="00271A62">
        <w:rPr>
          <w:sz w:val="28"/>
          <w:szCs w:val="28"/>
        </w:rPr>
        <w:t>имеющих</w:t>
      </w:r>
      <w:r w:rsidRPr="00271A62">
        <w:rPr>
          <w:spacing w:val="-4"/>
          <w:sz w:val="28"/>
          <w:szCs w:val="28"/>
        </w:rPr>
        <w:t xml:space="preserve"> </w:t>
      </w:r>
      <w:r w:rsidRPr="00271A62">
        <w:rPr>
          <w:sz w:val="28"/>
          <w:szCs w:val="28"/>
        </w:rPr>
        <w:t>намерение разместить</w:t>
      </w:r>
      <w:r w:rsidRPr="00271A62">
        <w:rPr>
          <w:spacing w:val="-2"/>
          <w:sz w:val="28"/>
          <w:szCs w:val="28"/>
        </w:rPr>
        <w:t xml:space="preserve"> </w:t>
      </w:r>
      <w:r w:rsidRPr="00271A62">
        <w:rPr>
          <w:sz w:val="28"/>
          <w:szCs w:val="28"/>
        </w:rPr>
        <w:t>нестационарный торговый</w:t>
      </w:r>
      <w:r w:rsidRPr="00271A62">
        <w:rPr>
          <w:spacing w:val="-3"/>
          <w:sz w:val="28"/>
          <w:szCs w:val="28"/>
        </w:rPr>
        <w:t xml:space="preserve"> </w:t>
      </w:r>
      <w:r w:rsidRPr="00271A62">
        <w:rPr>
          <w:sz w:val="28"/>
          <w:szCs w:val="28"/>
        </w:rPr>
        <w:t>объект;</w:t>
      </w:r>
    </w:p>
    <w:p w:rsidR="0043327E" w:rsidRPr="00271A62" w:rsidRDefault="0043327E" w:rsidP="007352AC">
      <w:pPr>
        <w:pStyle w:val="a3"/>
        <w:numPr>
          <w:ilvl w:val="0"/>
          <w:numId w:val="8"/>
        </w:numPr>
        <w:tabs>
          <w:tab w:val="left" w:pos="1000"/>
        </w:tabs>
        <w:spacing w:before="1"/>
        <w:ind w:left="0" w:firstLine="709"/>
        <w:rPr>
          <w:sz w:val="28"/>
          <w:szCs w:val="28"/>
        </w:rPr>
      </w:pPr>
      <w:r w:rsidRPr="00271A62">
        <w:rPr>
          <w:sz w:val="28"/>
          <w:szCs w:val="28"/>
        </w:rPr>
        <w:t>граждан, инициирующих размещение нестационарного торгового объекта в районе</w:t>
      </w:r>
      <w:r w:rsidR="00271A62">
        <w:rPr>
          <w:sz w:val="28"/>
          <w:szCs w:val="28"/>
        </w:rPr>
        <w:t xml:space="preserve"> </w:t>
      </w:r>
      <w:r w:rsidRPr="00271A62">
        <w:rPr>
          <w:spacing w:val="-67"/>
          <w:sz w:val="28"/>
          <w:szCs w:val="28"/>
        </w:rPr>
        <w:t xml:space="preserve"> </w:t>
      </w:r>
      <w:r w:rsidR="006E61A4" w:rsidRPr="00271A62">
        <w:rPr>
          <w:spacing w:val="-67"/>
          <w:sz w:val="28"/>
          <w:szCs w:val="28"/>
        </w:rPr>
        <w:t xml:space="preserve"> </w:t>
      </w:r>
      <w:r w:rsidRPr="00271A62">
        <w:rPr>
          <w:sz w:val="28"/>
          <w:szCs w:val="28"/>
        </w:rPr>
        <w:t>их</w:t>
      </w:r>
      <w:r w:rsidRPr="00271A62">
        <w:rPr>
          <w:spacing w:val="-4"/>
          <w:sz w:val="28"/>
          <w:szCs w:val="28"/>
        </w:rPr>
        <w:t xml:space="preserve"> </w:t>
      </w:r>
      <w:r w:rsidRPr="00271A62">
        <w:rPr>
          <w:sz w:val="28"/>
          <w:szCs w:val="28"/>
        </w:rPr>
        <w:t>проживания.</w:t>
      </w:r>
    </w:p>
    <w:p w:rsidR="0043327E" w:rsidRPr="00271A62" w:rsidRDefault="0043327E" w:rsidP="007352AC">
      <w:pPr>
        <w:pStyle w:val="a3"/>
        <w:numPr>
          <w:ilvl w:val="1"/>
          <w:numId w:val="4"/>
        </w:numPr>
        <w:tabs>
          <w:tab w:val="left" w:pos="1261"/>
        </w:tabs>
        <w:ind w:left="0" w:firstLine="709"/>
        <w:rPr>
          <w:sz w:val="28"/>
          <w:szCs w:val="28"/>
        </w:rPr>
      </w:pPr>
      <w:r w:rsidRPr="00271A62">
        <w:rPr>
          <w:sz w:val="28"/>
          <w:szCs w:val="28"/>
        </w:rPr>
        <w:t>Поступающие</w:t>
      </w:r>
      <w:r w:rsidRPr="00271A62">
        <w:rPr>
          <w:spacing w:val="1"/>
          <w:sz w:val="28"/>
          <w:szCs w:val="28"/>
        </w:rPr>
        <w:t xml:space="preserve"> </w:t>
      </w:r>
      <w:r w:rsidRPr="00271A62">
        <w:rPr>
          <w:sz w:val="28"/>
          <w:szCs w:val="28"/>
        </w:rPr>
        <w:t>обращения</w:t>
      </w:r>
      <w:r w:rsidRPr="00271A62">
        <w:rPr>
          <w:spacing w:val="1"/>
          <w:sz w:val="28"/>
          <w:szCs w:val="28"/>
        </w:rPr>
        <w:t xml:space="preserve"> </w:t>
      </w:r>
      <w:r w:rsidRPr="00271A62">
        <w:rPr>
          <w:sz w:val="28"/>
          <w:szCs w:val="28"/>
        </w:rPr>
        <w:t>передаются</w:t>
      </w:r>
      <w:r w:rsidRPr="00271A62">
        <w:rPr>
          <w:spacing w:val="1"/>
          <w:sz w:val="28"/>
          <w:szCs w:val="28"/>
        </w:rPr>
        <w:t xml:space="preserve"> </w:t>
      </w:r>
      <w:r w:rsidRPr="00271A62">
        <w:rPr>
          <w:sz w:val="28"/>
          <w:szCs w:val="28"/>
        </w:rPr>
        <w:t>на</w:t>
      </w:r>
      <w:r w:rsidRPr="00271A62">
        <w:rPr>
          <w:spacing w:val="1"/>
          <w:sz w:val="28"/>
          <w:szCs w:val="28"/>
        </w:rPr>
        <w:t xml:space="preserve"> </w:t>
      </w:r>
      <w:r w:rsidRPr="00271A62">
        <w:rPr>
          <w:sz w:val="28"/>
          <w:szCs w:val="28"/>
        </w:rPr>
        <w:t>согласование</w:t>
      </w:r>
      <w:r w:rsidRPr="00271A62">
        <w:rPr>
          <w:spacing w:val="1"/>
          <w:sz w:val="28"/>
          <w:szCs w:val="28"/>
        </w:rPr>
        <w:t xml:space="preserve"> </w:t>
      </w:r>
      <w:r w:rsidRPr="00271A62">
        <w:rPr>
          <w:sz w:val="28"/>
          <w:szCs w:val="28"/>
        </w:rPr>
        <w:t>главному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rve"> </w:t>
      </w:r>
      <w:r w:rsidRPr="00271A62">
        <w:rPr>
          <w:sz w:val="28"/>
          <w:szCs w:val="28"/>
        </w:rPr>
        <w:t>Администрации</w:t>
      </w:r>
      <w:r w:rsidRPr="00271A62">
        <w:rPr>
          <w:spacing w:val="1"/>
          <w:sz w:val="28"/>
          <w:szCs w:val="28"/>
        </w:rPr>
        <w:t xml:space="preserve"> </w:t>
      </w:r>
      <w:r w:rsidR="006E61A4" w:rsidRPr="00271A62">
        <w:rPr>
          <w:sz w:val="28"/>
          <w:szCs w:val="28"/>
        </w:rPr>
        <w:t>муниципального района</w:t>
      </w:r>
      <w:r w:rsidRPr="00271A62">
        <w:rPr>
          <w:spacing w:val="1"/>
          <w:sz w:val="28"/>
          <w:szCs w:val="28"/>
        </w:rPr>
        <w:t xml:space="preserve"> </w:t>
      </w:r>
      <w:r w:rsidRPr="00271A62">
        <w:rPr>
          <w:sz w:val="28"/>
          <w:szCs w:val="28"/>
        </w:rPr>
        <w:t>Салаватский</w:t>
      </w:r>
      <w:r w:rsidRPr="00271A62">
        <w:rPr>
          <w:spacing w:val="1"/>
          <w:sz w:val="28"/>
          <w:szCs w:val="28"/>
        </w:rPr>
        <w:t xml:space="preserve"> </w:t>
      </w:r>
      <w:r w:rsidRPr="00271A62">
        <w:rPr>
          <w:sz w:val="28"/>
          <w:szCs w:val="28"/>
        </w:rPr>
        <w:t>район</w:t>
      </w:r>
      <w:r w:rsidRPr="00271A62">
        <w:rPr>
          <w:spacing w:val="1"/>
          <w:sz w:val="28"/>
          <w:szCs w:val="28"/>
        </w:rPr>
        <w:t xml:space="preserve"> </w:t>
      </w:r>
      <w:r w:rsidRPr="00271A62">
        <w:rPr>
          <w:sz w:val="28"/>
          <w:szCs w:val="28"/>
        </w:rPr>
        <w:t>Республики</w:t>
      </w:r>
      <w:r w:rsidRPr="00271A62">
        <w:rPr>
          <w:spacing w:val="1"/>
          <w:sz w:val="28"/>
          <w:szCs w:val="28"/>
        </w:rPr>
        <w:t xml:space="preserve"> </w:t>
      </w:r>
      <w:r w:rsidRPr="00271A62">
        <w:rPr>
          <w:sz w:val="28"/>
          <w:szCs w:val="28"/>
        </w:rPr>
        <w:t>Башкортостан,</w:t>
      </w:r>
      <w:r w:rsidRPr="00271A62">
        <w:rPr>
          <w:spacing w:val="1"/>
          <w:sz w:val="28"/>
          <w:szCs w:val="28"/>
        </w:rPr>
        <w:t xml:space="preserve"> </w:t>
      </w:r>
      <w:r w:rsidR="006E61A4" w:rsidRPr="00271A62">
        <w:rPr>
          <w:spacing w:val="1"/>
          <w:sz w:val="28"/>
          <w:szCs w:val="28"/>
        </w:rPr>
        <w:t>заведующему с</w:t>
      </w:r>
      <w:r w:rsidRPr="00271A62">
        <w:rPr>
          <w:sz w:val="28"/>
          <w:szCs w:val="28"/>
        </w:rPr>
        <w:t>ектор</w:t>
      </w:r>
      <w:r w:rsidR="006E61A4" w:rsidRPr="00271A62">
        <w:rPr>
          <w:sz w:val="28"/>
          <w:szCs w:val="28"/>
        </w:rPr>
        <w:t>ом</w:t>
      </w:r>
      <w:r w:rsidRPr="00271A62">
        <w:rPr>
          <w:spacing w:val="1"/>
          <w:sz w:val="28"/>
          <w:szCs w:val="28"/>
        </w:rPr>
        <w:t xml:space="preserve"> </w:t>
      </w:r>
      <w:r w:rsidRPr="00271A62">
        <w:rPr>
          <w:sz w:val="28"/>
          <w:szCs w:val="28"/>
        </w:rPr>
        <w:t>по</w:t>
      </w:r>
      <w:r w:rsidRPr="00271A62">
        <w:rPr>
          <w:spacing w:val="1"/>
          <w:sz w:val="28"/>
          <w:szCs w:val="28"/>
        </w:rPr>
        <w:t xml:space="preserve"> </w:t>
      </w:r>
      <w:r w:rsidRPr="00271A62">
        <w:rPr>
          <w:sz w:val="28"/>
          <w:szCs w:val="28"/>
        </w:rPr>
        <w:t>управлению муниципальным имуществом Администрации муниципального района</w:t>
      </w:r>
      <w:r w:rsidRPr="00271A62">
        <w:rPr>
          <w:spacing w:val="1"/>
          <w:sz w:val="28"/>
          <w:szCs w:val="28"/>
        </w:rPr>
        <w:t xml:space="preserve"> </w:t>
      </w:r>
      <w:r w:rsidRPr="00271A62">
        <w:rPr>
          <w:sz w:val="28"/>
          <w:szCs w:val="28"/>
        </w:rPr>
        <w:lastRenderedPageBreak/>
        <w:t>Салаватский</w:t>
      </w:r>
      <w:r w:rsidRPr="00271A62">
        <w:rPr>
          <w:spacing w:val="-4"/>
          <w:sz w:val="28"/>
          <w:szCs w:val="28"/>
        </w:rPr>
        <w:t xml:space="preserve"> </w:t>
      </w:r>
      <w:r w:rsidRPr="00271A62">
        <w:rPr>
          <w:sz w:val="28"/>
          <w:szCs w:val="28"/>
        </w:rPr>
        <w:t>район Республики Башкортостан.</w:t>
      </w:r>
    </w:p>
    <w:p w:rsidR="00C90807" w:rsidRPr="007352AC" w:rsidRDefault="00C90807" w:rsidP="007352AC">
      <w:pPr>
        <w:pStyle w:val="a3"/>
        <w:numPr>
          <w:ilvl w:val="1"/>
          <w:numId w:val="4"/>
        </w:numPr>
        <w:ind w:left="0" w:firstLine="709"/>
        <w:rPr>
          <w:sz w:val="28"/>
          <w:szCs w:val="28"/>
        </w:rPr>
      </w:pPr>
      <w:r w:rsidRPr="007352AC">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C90807" w:rsidRPr="007352AC" w:rsidRDefault="00C90807" w:rsidP="007352AC">
      <w:pPr>
        <w:pStyle w:val="a3"/>
        <w:numPr>
          <w:ilvl w:val="1"/>
          <w:numId w:val="4"/>
        </w:numPr>
        <w:ind w:left="0" w:firstLine="709"/>
        <w:rPr>
          <w:sz w:val="28"/>
          <w:szCs w:val="28"/>
        </w:rPr>
      </w:pPr>
      <w:r w:rsidRPr="007352AC">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C90807" w:rsidRPr="007352AC" w:rsidRDefault="00C90807" w:rsidP="007352AC">
      <w:pPr>
        <w:pStyle w:val="a3"/>
        <w:numPr>
          <w:ilvl w:val="1"/>
          <w:numId w:val="4"/>
        </w:numPr>
        <w:ind w:left="0" w:firstLine="709"/>
        <w:rPr>
          <w:sz w:val="28"/>
          <w:szCs w:val="28"/>
        </w:rPr>
      </w:pPr>
      <w:r w:rsidRPr="007352AC">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C90807" w:rsidRPr="007352AC" w:rsidRDefault="00C90807" w:rsidP="007352AC">
      <w:pPr>
        <w:pStyle w:val="a3"/>
        <w:numPr>
          <w:ilvl w:val="1"/>
          <w:numId w:val="4"/>
        </w:numPr>
        <w:ind w:left="0" w:firstLine="709"/>
        <w:rPr>
          <w:sz w:val="28"/>
          <w:szCs w:val="28"/>
        </w:rPr>
      </w:pPr>
      <w:r w:rsidRPr="007352AC">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C90807" w:rsidRPr="007352AC" w:rsidRDefault="00C90807" w:rsidP="007352AC">
      <w:pPr>
        <w:pStyle w:val="a3"/>
        <w:numPr>
          <w:ilvl w:val="1"/>
          <w:numId w:val="4"/>
        </w:numPr>
        <w:ind w:left="0" w:firstLine="709"/>
        <w:rPr>
          <w:sz w:val="28"/>
          <w:szCs w:val="28"/>
        </w:rPr>
      </w:pPr>
      <w:r w:rsidRPr="007352AC">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C90807" w:rsidRPr="007352AC" w:rsidRDefault="00C90807" w:rsidP="007352AC">
      <w:pPr>
        <w:pStyle w:val="a3"/>
        <w:numPr>
          <w:ilvl w:val="1"/>
          <w:numId w:val="4"/>
        </w:numPr>
        <w:ind w:left="0" w:firstLine="709"/>
        <w:rPr>
          <w:sz w:val="28"/>
          <w:szCs w:val="28"/>
        </w:rPr>
      </w:pPr>
      <w:r w:rsidRPr="007352AC">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C90807" w:rsidRPr="007352AC" w:rsidRDefault="00C90807" w:rsidP="007352AC">
      <w:pPr>
        <w:pStyle w:val="a3"/>
        <w:numPr>
          <w:ilvl w:val="1"/>
          <w:numId w:val="4"/>
        </w:numPr>
        <w:ind w:left="0" w:firstLine="709"/>
        <w:rPr>
          <w:sz w:val="28"/>
          <w:szCs w:val="28"/>
        </w:rPr>
      </w:pPr>
      <w:r w:rsidRPr="007352AC">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90807" w:rsidRPr="007352AC" w:rsidRDefault="00C90807" w:rsidP="007352AC">
      <w:pPr>
        <w:pStyle w:val="a3"/>
        <w:numPr>
          <w:ilvl w:val="1"/>
          <w:numId w:val="4"/>
        </w:numPr>
        <w:ind w:left="0" w:firstLine="709"/>
        <w:rPr>
          <w:sz w:val="28"/>
          <w:szCs w:val="28"/>
        </w:rPr>
      </w:pPr>
      <w:r w:rsidRPr="007352AC">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C90807" w:rsidRPr="007352AC" w:rsidRDefault="00C90807" w:rsidP="007352AC">
      <w:pPr>
        <w:pStyle w:val="a3"/>
        <w:numPr>
          <w:ilvl w:val="1"/>
          <w:numId w:val="4"/>
        </w:numPr>
        <w:ind w:left="0" w:firstLine="709"/>
        <w:rPr>
          <w:sz w:val="28"/>
          <w:szCs w:val="28"/>
        </w:rPr>
      </w:pPr>
      <w:r w:rsidRPr="007352AC">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C90807" w:rsidRPr="007352AC" w:rsidRDefault="00C90807" w:rsidP="007352AC">
      <w:pPr>
        <w:pStyle w:val="a3"/>
        <w:numPr>
          <w:ilvl w:val="1"/>
          <w:numId w:val="4"/>
        </w:numPr>
        <w:ind w:left="0" w:firstLine="709"/>
        <w:rPr>
          <w:sz w:val="28"/>
          <w:szCs w:val="28"/>
        </w:rPr>
      </w:pPr>
      <w:r w:rsidRPr="007352AC">
        <w:rPr>
          <w:sz w:val="28"/>
          <w:szCs w:val="28"/>
        </w:rPr>
        <w:t xml:space="preserve">При реализации товаров в нестационарном торговом объекте </w:t>
      </w:r>
      <w:r w:rsidRPr="007352AC">
        <w:rPr>
          <w:sz w:val="28"/>
          <w:szCs w:val="28"/>
        </w:rPr>
        <w:lastRenderedPageBreak/>
        <w:t>должны быть документы, подтверждающие качество и безопасность продукции, в соответствии с законодательством Российской Федерации.</w:t>
      </w:r>
    </w:p>
    <w:p w:rsidR="00C90807" w:rsidRPr="007352AC" w:rsidRDefault="00C90807" w:rsidP="007352AC">
      <w:pPr>
        <w:pStyle w:val="a3"/>
        <w:numPr>
          <w:ilvl w:val="1"/>
          <w:numId w:val="4"/>
        </w:numPr>
        <w:ind w:left="0" w:firstLine="709"/>
        <w:rPr>
          <w:sz w:val="28"/>
          <w:szCs w:val="28"/>
        </w:rPr>
      </w:pPr>
      <w:r w:rsidRPr="007352AC">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C90807" w:rsidRPr="007352AC" w:rsidRDefault="00C90807" w:rsidP="007352AC">
      <w:pPr>
        <w:pStyle w:val="a3"/>
        <w:numPr>
          <w:ilvl w:val="1"/>
          <w:numId w:val="4"/>
        </w:numPr>
        <w:ind w:left="0" w:firstLine="709"/>
        <w:rPr>
          <w:sz w:val="28"/>
          <w:szCs w:val="28"/>
        </w:rPr>
      </w:pPr>
      <w:r w:rsidRPr="007352AC">
        <w:rPr>
          <w:sz w:val="28"/>
          <w:szCs w:val="28"/>
        </w:rPr>
        <w:t>Работники нестационарных торговых объектов обязаны:</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содержать нестационарные торговые объекты, торговое оборудование в чистоте;</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предохранять товары от пыли, загрязнения;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иметь чистую форменную одежду;</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C90807" w:rsidRPr="007352AC" w:rsidRDefault="00C90807" w:rsidP="007352AC">
      <w:pPr>
        <w:pStyle w:val="a3"/>
        <w:numPr>
          <w:ilvl w:val="1"/>
          <w:numId w:val="4"/>
        </w:numPr>
        <w:ind w:left="0" w:firstLine="709"/>
        <w:rPr>
          <w:sz w:val="28"/>
          <w:szCs w:val="28"/>
        </w:rPr>
      </w:pPr>
      <w:r w:rsidRPr="007352AC">
        <w:rPr>
          <w:sz w:val="28"/>
          <w:szCs w:val="28"/>
        </w:rPr>
        <w:t>Запрещаются: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C90807" w:rsidRPr="007352AC" w:rsidRDefault="00C90807" w:rsidP="007352AC">
      <w:pPr>
        <w:pStyle w:val="a3"/>
        <w:numPr>
          <w:ilvl w:val="1"/>
          <w:numId w:val="4"/>
        </w:numPr>
        <w:ind w:left="0" w:firstLine="709"/>
        <w:rPr>
          <w:sz w:val="28"/>
          <w:szCs w:val="28"/>
        </w:rPr>
      </w:pPr>
      <w:r w:rsidRPr="007352AC">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C90807" w:rsidRPr="007352AC" w:rsidRDefault="00C90807" w:rsidP="007352AC">
      <w:pPr>
        <w:pStyle w:val="a3"/>
        <w:numPr>
          <w:ilvl w:val="1"/>
          <w:numId w:val="4"/>
        </w:numPr>
        <w:ind w:left="0" w:firstLine="709"/>
        <w:rPr>
          <w:sz w:val="28"/>
          <w:szCs w:val="28"/>
        </w:rPr>
      </w:pPr>
      <w:r w:rsidRPr="007352AC">
        <w:rPr>
          <w:sz w:val="28"/>
          <w:szCs w:val="28"/>
        </w:rPr>
        <w:t xml:space="preserve">При отсутствии централизованного водоснабжения и канализации хозяйствующие субъекты должны обеспечить бесперебойную доставку и </w:t>
      </w:r>
      <w:r w:rsidRPr="007352AC">
        <w:rPr>
          <w:sz w:val="28"/>
          <w:szCs w:val="28"/>
        </w:rPr>
        <w:lastRenderedPageBreak/>
        <w:t>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C90807" w:rsidRPr="007352AC" w:rsidRDefault="00C90807" w:rsidP="007352AC">
      <w:pPr>
        <w:pStyle w:val="a3"/>
        <w:numPr>
          <w:ilvl w:val="1"/>
          <w:numId w:val="4"/>
        </w:numPr>
        <w:ind w:left="0" w:firstLine="709"/>
        <w:rPr>
          <w:sz w:val="28"/>
          <w:szCs w:val="28"/>
        </w:rPr>
      </w:pPr>
      <w:r w:rsidRPr="007352AC">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C90807" w:rsidRPr="007352AC" w:rsidRDefault="00C90807" w:rsidP="007352AC">
      <w:pPr>
        <w:pStyle w:val="a3"/>
        <w:numPr>
          <w:ilvl w:val="1"/>
          <w:numId w:val="4"/>
        </w:numPr>
        <w:ind w:left="0" w:firstLine="709"/>
        <w:rPr>
          <w:sz w:val="28"/>
          <w:szCs w:val="28"/>
        </w:rPr>
      </w:pPr>
      <w:r w:rsidRPr="007352AC">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br/>
        <w:t xml:space="preserve"> </w:t>
      </w:r>
    </w:p>
    <w:p w:rsidR="00C90807" w:rsidRPr="007352AC" w:rsidRDefault="00C90807" w:rsidP="007352AC">
      <w:pPr>
        <w:pStyle w:val="a3"/>
        <w:numPr>
          <w:ilvl w:val="0"/>
          <w:numId w:val="4"/>
        </w:numPr>
        <w:ind w:left="0" w:firstLine="709"/>
        <w:jc w:val="center"/>
        <w:rPr>
          <w:b/>
          <w:sz w:val="28"/>
          <w:szCs w:val="28"/>
        </w:rPr>
      </w:pPr>
      <w:r w:rsidRPr="007352AC">
        <w:rPr>
          <w:b/>
          <w:sz w:val="28"/>
          <w:szCs w:val="28"/>
        </w:rPr>
        <w:t>Порядок размещения и эксплуатации нестационарных торговых объектов (объектов по оказанию услуг)</w:t>
      </w:r>
    </w:p>
    <w:p w:rsidR="00C90807" w:rsidRPr="007352AC" w:rsidRDefault="00C90807" w:rsidP="007352AC">
      <w:pPr>
        <w:spacing w:after="0" w:line="240" w:lineRule="auto"/>
        <w:ind w:firstLine="709"/>
        <w:jc w:val="both"/>
        <w:rPr>
          <w:rFonts w:ascii="Times New Roman" w:hAnsi="Times New Roman" w:cs="Times New Roman"/>
          <w:sz w:val="28"/>
          <w:szCs w:val="28"/>
        </w:rPr>
      </w:pPr>
    </w:p>
    <w:p w:rsidR="00C90807" w:rsidRPr="007352AC" w:rsidRDefault="00C90807" w:rsidP="007352AC">
      <w:pPr>
        <w:pStyle w:val="a3"/>
        <w:numPr>
          <w:ilvl w:val="1"/>
          <w:numId w:val="4"/>
        </w:numPr>
        <w:ind w:left="0" w:firstLine="709"/>
        <w:rPr>
          <w:sz w:val="28"/>
          <w:szCs w:val="28"/>
        </w:rPr>
      </w:pPr>
      <w:r w:rsidRPr="007352AC">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7352AC">
        <w:rPr>
          <w:sz w:val="28"/>
          <w:szCs w:val="28"/>
        </w:rPr>
        <w:t xml:space="preserve">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
    <w:p w:rsidR="00C90807" w:rsidRPr="007352AC" w:rsidRDefault="00C90807" w:rsidP="007352AC">
      <w:pPr>
        <w:pStyle w:val="a3"/>
        <w:numPr>
          <w:ilvl w:val="1"/>
          <w:numId w:val="4"/>
        </w:numPr>
        <w:ind w:left="0" w:firstLine="709"/>
        <w:rPr>
          <w:sz w:val="28"/>
          <w:szCs w:val="28"/>
        </w:rPr>
      </w:pPr>
      <w:r w:rsidRPr="007352AC">
        <w:rPr>
          <w:sz w:val="28"/>
          <w:szCs w:val="28"/>
        </w:rPr>
        <w:t xml:space="preserve">По итогам открытого конкурса между Администрацией сельского поселения </w:t>
      </w:r>
      <w:proofErr w:type="spellStart"/>
      <w:r w:rsidR="00823BC1" w:rsidRPr="000049CB">
        <w:rPr>
          <w:sz w:val="28"/>
          <w:szCs w:val="28"/>
        </w:rPr>
        <w:t>Янгантауский</w:t>
      </w:r>
      <w:proofErr w:type="spellEnd"/>
      <w:r w:rsidRPr="000049CB">
        <w:rPr>
          <w:sz w:val="28"/>
          <w:szCs w:val="28"/>
        </w:rPr>
        <w:t xml:space="preserve"> сельсовет</w:t>
      </w:r>
      <w:r w:rsidRPr="007352AC">
        <w:rPr>
          <w:sz w:val="28"/>
          <w:szCs w:val="28"/>
        </w:rPr>
        <w:t xml:space="preserve">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C90807" w:rsidRPr="007352AC" w:rsidRDefault="00C90807" w:rsidP="007352AC">
      <w:pPr>
        <w:pStyle w:val="a3"/>
        <w:numPr>
          <w:ilvl w:val="1"/>
          <w:numId w:val="4"/>
        </w:numPr>
        <w:ind w:left="0" w:firstLine="709"/>
        <w:rPr>
          <w:sz w:val="28"/>
          <w:szCs w:val="28"/>
        </w:rPr>
      </w:pPr>
      <w:r w:rsidRPr="007352AC">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 Башкортостан о прекращении договора или его продлении на иной срок, не превышающий семи лет.</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C90807" w:rsidRPr="007352AC" w:rsidRDefault="00C90807" w:rsidP="007352AC">
      <w:pPr>
        <w:pStyle w:val="a3"/>
        <w:numPr>
          <w:ilvl w:val="1"/>
          <w:numId w:val="4"/>
        </w:numPr>
        <w:ind w:left="0" w:firstLine="709"/>
        <w:rPr>
          <w:sz w:val="28"/>
          <w:szCs w:val="28"/>
        </w:rPr>
      </w:pPr>
      <w:r w:rsidRPr="007352AC">
        <w:rPr>
          <w:sz w:val="28"/>
          <w:szCs w:val="28"/>
        </w:rPr>
        <w:t xml:space="preserve">Договор на размещение нестационарного торгового объекта заключается на торгах, проводимых в форме аукциона (конкурса), за исключением случаев, предусмотренных пунктом 4.5 настоящего Положения. </w:t>
      </w:r>
    </w:p>
    <w:p w:rsidR="00C90807" w:rsidRPr="007352AC" w:rsidRDefault="00ED7389"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 xml:space="preserve">4.5. </w:t>
      </w:r>
      <w:r w:rsidR="00C90807" w:rsidRPr="007352AC">
        <w:rPr>
          <w:rFonts w:ascii="Times New Roman" w:hAnsi="Times New Roman" w:cs="Times New Roman"/>
          <w:sz w:val="28"/>
          <w:szCs w:val="28"/>
        </w:rPr>
        <w:t>Договор на размещение нестационарного торгового объекта заключается без проведения торгов в следующих случаях:</w:t>
      </w:r>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1" w:name="P0014_1"/>
      <w:bookmarkEnd w:id="1"/>
      <w:r w:rsidRPr="007352AC">
        <w:rPr>
          <w:rFonts w:ascii="Times New Roman" w:hAnsi="Times New Roman" w:cs="Times New Roman"/>
          <w:sz w:val="28"/>
          <w:szCs w:val="28"/>
        </w:rPr>
        <w:lastRenderedPageBreak/>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2" w:name="P0015_1"/>
      <w:bookmarkEnd w:id="2"/>
      <w:r w:rsidRPr="007352AC">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3" w:name="P0016_1"/>
      <w:bookmarkEnd w:id="3"/>
      <w:r w:rsidRPr="007352AC">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4" w:name="P0017_1"/>
      <w:bookmarkEnd w:id="4"/>
      <w:r w:rsidRPr="007352AC">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5" w:name="P0018"/>
      <w:bookmarkStart w:id="6" w:name="P0018_1"/>
      <w:bookmarkEnd w:id="5"/>
      <w:bookmarkEnd w:id="6"/>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7" w:name="P0019"/>
      <w:bookmarkEnd w:id="7"/>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8" w:name="P0019_1"/>
      <w:bookmarkEnd w:id="8"/>
      <w:r w:rsidRPr="007352AC">
        <w:rPr>
          <w:rFonts w:ascii="Times New Roman" w:hAnsi="Times New Roman" w:cs="Times New Roman"/>
          <w:sz w:val="28"/>
          <w:szCs w:val="28"/>
        </w:rPr>
        <w:t xml:space="preserve">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w:t>
      </w:r>
      <w:r w:rsidRPr="007352AC">
        <w:rPr>
          <w:rFonts w:ascii="Times New Roman" w:hAnsi="Times New Roman" w:cs="Times New Roman"/>
          <w:sz w:val="28"/>
          <w:szCs w:val="28"/>
        </w:rPr>
        <w:lastRenderedPageBreak/>
        <w:t>установленных договором на размещение нестационарного торгового объекта;</w:t>
      </w:r>
    </w:p>
    <w:p w:rsidR="00C90807" w:rsidRPr="007352AC" w:rsidRDefault="00C90807" w:rsidP="007352AC">
      <w:pPr>
        <w:spacing w:after="0" w:line="240" w:lineRule="auto"/>
        <w:ind w:firstLine="709"/>
        <w:jc w:val="both"/>
        <w:rPr>
          <w:rFonts w:ascii="Times New Roman" w:hAnsi="Times New Roman" w:cs="Times New Roman"/>
          <w:sz w:val="28"/>
          <w:szCs w:val="28"/>
        </w:rPr>
      </w:pPr>
      <w:bookmarkStart w:id="9" w:name="P001A_1"/>
      <w:bookmarkEnd w:id="9"/>
      <w:r w:rsidRPr="007352AC">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C90807" w:rsidRPr="007352AC" w:rsidRDefault="00ED7389"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 xml:space="preserve">4.6. </w:t>
      </w:r>
      <w:r w:rsidR="00C90807" w:rsidRPr="007352AC">
        <w:rPr>
          <w:rFonts w:ascii="Times New Roman" w:hAnsi="Times New Roman" w:cs="Times New Roman"/>
          <w:sz w:val="28"/>
          <w:szCs w:val="28"/>
        </w:rPr>
        <w:t>Действие настоящего Положения не распространяется на отношения, связанные с размещением нестационарных торговых объектов: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1) в пределах территорий розничных рынков;</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2) при проведении ярмарок;</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4) в зданиях, строениях и сооружениях;</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5) в которых оказываются бытовые услуги;</w:t>
      </w:r>
    </w:p>
    <w:p w:rsidR="00C90807" w:rsidRPr="007352AC" w:rsidRDefault="00C90807" w:rsidP="007352AC">
      <w:pPr>
        <w:spacing w:after="0" w:line="240" w:lineRule="auto"/>
        <w:ind w:firstLine="709"/>
        <w:jc w:val="both"/>
        <w:rPr>
          <w:rFonts w:ascii="Times New Roman" w:hAnsi="Times New Roman" w:cs="Times New Roman"/>
          <w:sz w:val="28"/>
          <w:szCs w:val="28"/>
        </w:rPr>
      </w:pPr>
      <w:r w:rsidRPr="007352AC">
        <w:rPr>
          <w:rFonts w:ascii="Times New Roman" w:hAnsi="Times New Roman" w:cs="Times New Roman"/>
          <w:sz w:val="28"/>
          <w:szCs w:val="28"/>
        </w:rPr>
        <w:t>6) летних кафе и летних террас.</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8D3EB8" w:rsidRDefault="008D3EB8" w:rsidP="00C90807">
      <w:pPr>
        <w:ind w:left="1276" w:right="269" w:firstLine="709"/>
        <w:jc w:val="both"/>
        <w:rPr>
          <w:sz w:val="28"/>
        </w:rPr>
      </w:pPr>
    </w:p>
    <w:p w:rsidR="00ED7389" w:rsidRDefault="00ED7389" w:rsidP="00C90807">
      <w:pPr>
        <w:ind w:left="1276" w:right="269" w:firstLine="709"/>
        <w:jc w:val="both"/>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ED7389" w:rsidTr="006A2FD3">
        <w:tc>
          <w:tcPr>
            <w:tcW w:w="3681" w:type="dxa"/>
          </w:tcPr>
          <w:p w:rsidR="00ED7389" w:rsidRDefault="00ED7389" w:rsidP="006A2FD3">
            <w:pPr>
              <w:rPr>
                <w:rFonts w:ascii="Times New Roman" w:hAnsi="Times New Roman" w:cs="Times New Roman"/>
                <w:sz w:val="28"/>
              </w:rPr>
            </w:pPr>
          </w:p>
        </w:tc>
        <w:tc>
          <w:tcPr>
            <w:tcW w:w="5664" w:type="dxa"/>
          </w:tcPr>
          <w:p w:rsidR="00ED7389" w:rsidRDefault="005B2994" w:rsidP="006A2FD3">
            <w:pPr>
              <w:rPr>
                <w:rFonts w:ascii="Times New Roman" w:hAnsi="Times New Roman" w:cs="Times New Roman"/>
                <w:sz w:val="28"/>
              </w:rPr>
            </w:pPr>
            <w:r>
              <w:rPr>
                <w:rFonts w:ascii="Times New Roman" w:hAnsi="Times New Roman" w:cs="Times New Roman"/>
                <w:sz w:val="28"/>
              </w:rPr>
              <w:t>Приложение № 2</w:t>
            </w:r>
          </w:p>
          <w:p w:rsidR="00ED7389" w:rsidRDefault="00ED7389" w:rsidP="006A2FD3">
            <w:pPr>
              <w:rPr>
                <w:rFonts w:ascii="Times New Roman" w:hAnsi="Times New Roman" w:cs="Times New Roman"/>
                <w:sz w:val="28"/>
              </w:rPr>
            </w:pPr>
            <w:r>
              <w:rPr>
                <w:rFonts w:ascii="Times New Roman" w:hAnsi="Times New Roman" w:cs="Times New Roman"/>
                <w:sz w:val="28"/>
              </w:rPr>
              <w:t xml:space="preserve">к постановлению Администрации сельского поселения </w:t>
            </w:r>
            <w:proofErr w:type="spellStart"/>
            <w:r w:rsidR="00823BC1" w:rsidRPr="000049CB">
              <w:rPr>
                <w:rFonts w:ascii="Times New Roman" w:hAnsi="Times New Roman" w:cs="Times New Roman"/>
                <w:sz w:val="28"/>
              </w:rPr>
              <w:t>Янгантауский</w:t>
            </w:r>
            <w:proofErr w:type="spellEnd"/>
            <w:r w:rsidRPr="000049CB">
              <w:rPr>
                <w:rFonts w:ascii="Times New Roman" w:hAnsi="Times New Roman" w:cs="Times New Roman"/>
                <w:sz w:val="28"/>
              </w:rPr>
              <w:t xml:space="preserve"> сельсовет</w:t>
            </w:r>
            <w:r>
              <w:rPr>
                <w:rFonts w:ascii="Times New Roman" w:hAnsi="Times New Roman" w:cs="Times New Roman"/>
                <w:sz w:val="28"/>
              </w:rPr>
              <w:t xml:space="preserve"> муниципального района Салаватский район Республики Башкортостан</w:t>
            </w:r>
          </w:p>
          <w:p w:rsidR="00ED7389" w:rsidRDefault="00481550" w:rsidP="00481550">
            <w:pPr>
              <w:rPr>
                <w:rFonts w:ascii="Times New Roman" w:hAnsi="Times New Roman" w:cs="Times New Roman"/>
                <w:sz w:val="28"/>
              </w:rPr>
            </w:pPr>
            <w:r>
              <w:rPr>
                <w:rFonts w:ascii="Times New Roman" w:hAnsi="Times New Roman" w:cs="Times New Roman"/>
                <w:sz w:val="28"/>
              </w:rPr>
              <w:t xml:space="preserve">от 29.04.2025г. № 26 </w:t>
            </w:r>
          </w:p>
        </w:tc>
      </w:tr>
    </w:tbl>
    <w:p w:rsidR="00ED7389" w:rsidRDefault="00ED7389" w:rsidP="00ED7389">
      <w:pPr>
        <w:ind w:right="269"/>
        <w:rPr>
          <w:sz w:val="28"/>
        </w:rPr>
      </w:pPr>
    </w:p>
    <w:p w:rsidR="00ED7389" w:rsidRPr="00ED7389" w:rsidRDefault="00ED7389" w:rsidP="00ED7389">
      <w:pPr>
        <w:spacing w:after="0" w:line="240" w:lineRule="auto"/>
        <w:jc w:val="center"/>
        <w:rPr>
          <w:rFonts w:ascii="Times New Roman" w:hAnsi="Times New Roman" w:cs="Times New Roman"/>
          <w:b/>
          <w:sz w:val="28"/>
        </w:rPr>
      </w:pPr>
      <w:r w:rsidRPr="00ED7389">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23BC1" w:rsidRPr="000049CB">
        <w:rPr>
          <w:rFonts w:ascii="Times New Roman" w:hAnsi="Times New Roman" w:cs="Times New Roman"/>
          <w:b/>
          <w:sz w:val="28"/>
        </w:rPr>
        <w:t>Янгантауский</w:t>
      </w:r>
      <w:proofErr w:type="spellEnd"/>
      <w:r w:rsidRPr="000049CB">
        <w:rPr>
          <w:rFonts w:ascii="Times New Roman" w:hAnsi="Times New Roman" w:cs="Times New Roman"/>
          <w:b/>
          <w:sz w:val="28"/>
        </w:rPr>
        <w:t xml:space="preserve"> сельсовет</w:t>
      </w:r>
      <w:r w:rsidRPr="00ED7389">
        <w:rPr>
          <w:rFonts w:ascii="Times New Roman" w:hAnsi="Times New Roman" w:cs="Times New Roman"/>
          <w:b/>
          <w:sz w:val="28"/>
        </w:rPr>
        <w:t xml:space="preserve"> муниципального района Салаватский район Республики Башкортостан</w:t>
      </w:r>
    </w:p>
    <w:p w:rsidR="00ED7389" w:rsidRDefault="00ED7389" w:rsidP="00ED7389">
      <w:pPr>
        <w:ind w:right="269"/>
        <w:rPr>
          <w:sz w:val="28"/>
        </w:rPr>
      </w:pPr>
    </w:p>
    <w:p w:rsidR="00ED7389" w:rsidRPr="00ED7389" w:rsidRDefault="00ED7389" w:rsidP="00ED7389">
      <w:pPr>
        <w:pStyle w:val="a3"/>
        <w:numPr>
          <w:ilvl w:val="0"/>
          <w:numId w:val="6"/>
        </w:numPr>
        <w:rPr>
          <w:sz w:val="28"/>
          <w:szCs w:val="28"/>
        </w:rPr>
      </w:pPr>
      <w:r w:rsidRPr="00ED7389">
        <w:rPr>
          <w:sz w:val="28"/>
          <w:szCs w:val="28"/>
        </w:rPr>
        <w:t>Абзац 25 пункта 4 изложить в следующей редакции:</w:t>
      </w:r>
    </w:p>
    <w:p w:rsidR="00ED7389" w:rsidRPr="00ED7389" w:rsidRDefault="00ED7389" w:rsidP="00ED7389">
      <w:pPr>
        <w:spacing w:after="0" w:line="240" w:lineRule="auto"/>
        <w:ind w:firstLine="709"/>
        <w:jc w:val="both"/>
        <w:rPr>
          <w:rFonts w:ascii="Times New Roman" w:hAnsi="Times New Roman" w:cs="Times New Roman"/>
          <w:sz w:val="28"/>
          <w:szCs w:val="28"/>
        </w:rPr>
      </w:pPr>
      <w:r w:rsidRPr="00ED7389">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ED7389" w:rsidRPr="00ED7389" w:rsidRDefault="00ED7389" w:rsidP="00ED7389">
      <w:pPr>
        <w:spacing w:after="0" w:line="240" w:lineRule="auto"/>
        <w:rPr>
          <w:rFonts w:ascii="Times New Roman" w:hAnsi="Times New Roman" w:cs="Times New Roman"/>
          <w:sz w:val="28"/>
          <w:szCs w:val="28"/>
        </w:rPr>
      </w:pPr>
    </w:p>
    <w:tbl>
      <w:tblPr>
        <w:tblStyle w:val="a5"/>
        <w:tblW w:w="0" w:type="auto"/>
        <w:tblInd w:w="-5" w:type="dxa"/>
        <w:tblLook w:val="04A0" w:firstRow="1" w:lastRow="0" w:firstColumn="1" w:lastColumn="0" w:noHBand="0" w:noVBand="1"/>
      </w:tblPr>
      <w:tblGrid>
        <w:gridCol w:w="993"/>
        <w:gridCol w:w="3780"/>
        <w:gridCol w:w="3307"/>
        <w:gridCol w:w="1270"/>
      </w:tblGrid>
      <w:tr w:rsidR="005B2994" w:rsidRPr="00ED7389" w:rsidTr="005B2994">
        <w:tc>
          <w:tcPr>
            <w:tcW w:w="993" w:type="dxa"/>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w:t>
            </w:r>
          </w:p>
        </w:tc>
        <w:tc>
          <w:tcPr>
            <w:tcW w:w="3780" w:type="dxa"/>
            <w:tcBorders>
              <w:bottom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Наименование критерия</w:t>
            </w:r>
          </w:p>
        </w:tc>
        <w:tc>
          <w:tcPr>
            <w:tcW w:w="3307" w:type="dxa"/>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Индикатор оценки критерия</w:t>
            </w:r>
          </w:p>
        </w:tc>
        <w:tc>
          <w:tcPr>
            <w:tcW w:w="1270" w:type="dxa"/>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Баллы</w:t>
            </w:r>
          </w:p>
        </w:tc>
      </w:tr>
      <w:tr w:rsidR="005B2994" w:rsidRPr="00ED7389" w:rsidTr="005B2994">
        <w:tc>
          <w:tcPr>
            <w:tcW w:w="993" w:type="dxa"/>
            <w:vMerge w:val="restart"/>
            <w:tcBorders>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Внешний вид и оформление объекта:</w:t>
            </w: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ED7389" w:rsidRPr="005B2994" w:rsidRDefault="00ED7389" w:rsidP="005B2994">
            <w:pPr>
              <w:jc w:val="center"/>
              <w:rPr>
                <w:rFonts w:ascii="Times New Roman" w:hAnsi="Times New Roman" w:cs="Times New Roman"/>
                <w:sz w:val="24"/>
                <w:szCs w:val="24"/>
              </w:rPr>
            </w:pPr>
          </w:p>
        </w:tc>
        <w:tc>
          <w:tcPr>
            <w:tcW w:w="3307" w:type="dxa"/>
            <w:vMerge w:val="restart"/>
            <w:tcBorders>
              <w:lef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rsidR="00ED7389" w:rsidRPr="005B2994" w:rsidRDefault="00ED7389" w:rsidP="005B2994">
            <w:pPr>
              <w:jc w:val="center"/>
              <w:rPr>
                <w:rFonts w:ascii="Times New Roman" w:hAnsi="Times New Roman" w:cs="Times New Roman"/>
                <w:sz w:val="24"/>
                <w:szCs w:val="24"/>
              </w:rPr>
            </w:pPr>
          </w:p>
        </w:tc>
        <w:tc>
          <w:tcPr>
            <w:tcW w:w="1270" w:type="dxa"/>
            <w:vMerge w:val="restart"/>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w:t>
            </w:r>
          </w:p>
        </w:tc>
      </w:tr>
      <w:tr w:rsidR="005B2994" w:rsidRPr="00ED7389" w:rsidTr="005B2994">
        <w:tc>
          <w:tcPr>
            <w:tcW w:w="993"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ED7389" w:rsidRPr="005B2994" w:rsidRDefault="00ED7389" w:rsidP="005B2994">
            <w:pPr>
              <w:jc w:val="center"/>
              <w:rPr>
                <w:rFonts w:ascii="Times New Roman" w:hAnsi="Times New Roman" w:cs="Times New Roman"/>
                <w:sz w:val="24"/>
                <w:szCs w:val="24"/>
              </w:rPr>
            </w:pPr>
          </w:p>
        </w:tc>
        <w:tc>
          <w:tcPr>
            <w:tcW w:w="1270" w:type="dxa"/>
            <w:vMerge/>
            <w:tcBorders>
              <w:bottom w:val="single" w:sz="4" w:space="0" w:color="auto"/>
            </w:tcBorders>
          </w:tcPr>
          <w:p w:rsidR="00ED7389" w:rsidRPr="005B2994" w:rsidRDefault="00ED7389" w:rsidP="005B2994">
            <w:pPr>
              <w:jc w:val="center"/>
              <w:rPr>
                <w:rFonts w:ascii="Times New Roman" w:hAnsi="Times New Roman" w:cs="Times New Roman"/>
                <w:sz w:val="24"/>
                <w:szCs w:val="24"/>
              </w:rPr>
            </w:pPr>
          </w:p>
        </w:tc>
      </w:tr>
      <w:tr w:rsidR="005B2994" w:rsidRPr="00ED7389" w:rsidTr="005B2994">
        <w:tc>
          <w:tcPr>
            <w:tcW w:w="993" w:type="dxa"/>
            <w:vMerge w:val="restart"/>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2</w:t>
            </w:r>
          </w:p>
        </w:tc>
        <w:tc>
          <w:tcPr>
            <w:tcW w:w="3780" w:type="dxa"/>
            <w:vMerge w:val="restart"/>
            <w:tcBorders>
              <w:top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Наличие торгово-технологического оборудования сроком выпуска:</w:t>
            </w: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 не более 2-х лет</w:t>
            </w:r>
          </w:p>
          <w:p w:rsidR="00ED7389" w:rsidRPr="005B2994" w:rsidRDefault="00ED7389" w:rsidP="005B2994">
            <w:pPr>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p>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10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w:t>
            </w:r>
          </w:p>
        </w:tc>
      </w:tr>
      <w:tr w:rsidR="005B2994" w:rsidRPr="00ED7389" w:rsidTr="005B2994">
        <w:tc>
          <w:tcPr>
            <w:tcW w:w="993" w:type="dxa"/>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3</w:t>
            </w:r>
          </w:p>
        </w:tc>
        <w:tc>
          <w:tcPr>
            <w:tcW w:w="3780" w:type="dxa"/>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Сведения об ассортименте планируемой к реализации продукции (с учетом специализации)</w:t>
            </w:r>
          </w:p>
        </w:tc>
        <w:tc>
          <w:tcPr>
            <w:tcW w:w="3307" w:type="dxa"/>
            <w:tcBorders>
              <w:top w:val="single" w:sz="4" w:space="0" w:color="auto"/>
              <w:bottom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Наличие ассортиментного перечня планируемой к реализации</w:t>
            </w:r>
          </w:p>
        </w:tc>
        <w:tc>
          <w:tcPr>
            <w:tcW w:w="1270" w:type="dxa"/>
            <w:tcBorders>
              <w:top w:val="single" w:sz="4" w:space="0" w:color="auto"/>
              <w:bottom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w:t>
            </w:r>
          </w:p>
        </w:tc>
      </w:tr>
      <w:tr w:rsidR="005B2994" w:rsidRPr="00ED7389" w:rsidTr="005B2994">
        <w:tc>
          <w:tcPr>
            <w:tcW w:w="993" w:type="dxa"/>
            <w:vMerge w:val="restart"/>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4</w:t>
            </w:r>
          </w:p>
        </w:tc>
        <w:tc>
          <w:tcPr>
            <w:tcW w:w="3780" w:type="dxa"/>
            <w:vMerge w:val="restart"/>
            <w:tcBorders>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10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8</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w:t>
            </w:r>
          </w:p>
        </w:tc>
      </w:tr>
      <w:tr w:rsidR="005B2994" w:rsidRPr="00ED7389" w:rsidTr="005B2994">
        <w:tc>
          <w:tcPr>
            <w:tcW w:w="993" w:type="dxa"/>
            <w:vMerge w:val="restart"/>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lastRenderedPageBreak/>
              <w:t>5</w:t>
            </w:r>
          </w:p>
        </w:tc>
        <w:tc>
          <w:tcPr>
            <w:tcW w:w="3780" w:type="dxa"/>
            <w:vMerge w:val="restart"/>
            <w:tcBorders>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tcPr>
          <w:p w:rsidR="00ED7389" w:rsidRPr="005B2994" w:rsidRDefault="00ED7389" w:rsidP="001759A2">
            <w:pPr>
              <w:jc w:val="center"/>
              <w:rPr>
                <w:rFonts w:ascii="Times New Roman" w:hAnsi="Times New Roman" w:cs="Times New Roman"/>
                <w:sz w:val="24"/>
                <w:szCs w:val="24"/>
              </w:rPr>
            </w:pPr>
            <w:r w:rsidRPr="005B2994">
              <w:rPr>
                <w:rFonts w:ascii="Times New Roman" w:hAnsi="Times New Roman" w:cs="Times New Roman"/>
                <w:sz w:val="24"/>
                <w:szCs w:val="24"/>
              </w:rPr>
              <w:t>свыше 2</w:t>
            </w:r>
            <w:r w:rsidR="001759A2">
              <w:rPr>
                <w:rFonts w:ascii="Times New Roman" w:hAnsi="Times New Roman" w:cs="Times New Roman"/>
                <w:sz w:val="24"/>
                <w:szCs w:val="24"/>
              </w:rPr>
              <w:t>6</w:t>
            </w:r>
            <w:r w:rsidRPr="005B2994">
              <w:rPr>
                <w:rFonts w:ascii="Times New Roman" w:hAnsi="Times New Roman" w:cs="Times New Roman"/>
                <w:sz w:val="24"/>
                <w:szCs w:val="24"/>
              </w:rPr>
              <w:t xml:space="preserve"> тыс. руб.</w:t>
            </w:r>
          </w:p>
        </w:tc>
        <w:tc>
          <w:tcPr>
            <w:tcW w:w="1270"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10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1759A2">
            <w:pPr>
              <w:jc w:val="center"/>
              <w:rPr>
                <w:rFonts w:ascii="Times New Roman" w:hAnsi="Times New Roman" w:cs="Times New Roman"/>
                <w:sz w:val="24"/>
                <w:szCs w:val="24"/>
              </w:rPr>
            </w:pPr>
            <w:r w:rsidRPr="005B2994">
              <w:rPr>
                <w:rFonts w:ascii="Times New Roman" w:hAnsi="Times New Roman" w:cs="Times New Roman"/>
                <w:sz w:val="24"/>
                <w:szCs w:val="24"/>
              </w:rPr>
              <w:t xml:space="preserve">от </w:t>
            </w:r>
            <w:r w:rsidR="001759A2">
              <w:rPr>
                <w:rFonts w:ascii="Times New Roman" w:hAnsi="Times New Roman" w:cs="Times New Roman"/>
                <w:sz w:val="24"/>
                <w:szCs w:val="24"/>
              </w:rPr>
              <w:t>20</w:t>
            </w:r>
            <w:r w:rsidRPr="005B2994">
              <w:rPr>
                <w:rFonts w:ascii="Times New Roman" w:hAnsi="Times New Roman" w:cs="Times New Roman"/>
                <w:sz w:val="24"/>
                <w:szCs w:val="24"/>
              </w:rPr>
              <w:t xml:space="preserve"> до 2</w:t>
            </w:r>
            <w:r w:rsidR="001759A2">
              <w:rPr>
                <w:rFonts w:ascii="Times New Roman" w:hAnsi="Times New Roman" w:cs="Times New Roman"/>
                <w:sz w:val="24"/>
                <w:szCs w:val="24"/>
              </w:rPr>
              <w:t>6</w:t>
            </w:r>
            <w:r w:rsidRPr="005B2994">
              <w:rPr>
                <w:rFonts w:ascii="Times New Roman" w:hAnsi="Times New Roman" w:cs="Times New Roman"/>
                <w:sz w:val="24"/>
                <w:szCs w:val="24"/>
              </w:rPr>
              <w:t xml:space="preserve"> тыс. руб.</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8</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5B2994" w:rsidRDefault="00ED7389" w:rsidP="001759A2">
            <w:pPr>
              <w:jc w:val="center"/>
              <w:rPr>
                <w:rFonts w:ascii="Times New Roman" w:hAnsi="Times New Roman" w:cs="Times New Roman"/>
                <w:sz w:val="24"/>
                <w:szCs w:val="24"/>
              </w:rPr>
            </w:pPr>
            <w:r w:rsidRPr="005B2994">
              <w:rPr>
                <w:rFonts w:ascii="Times New Roman" w:hAnsi="Times New Roman" w:cs="Times New Roman"/>
                <w:sz w:val="24"/>
                <w:szCs w:val="24"/>
              </w:rPr>
              <w:t xml:space="preserve">до </w:t>
            </w:r>
            <w:r w:rsidR="001759A2">
              <w:rPr>
                <w:rFonts w:ascii="Times New Roman" w:hAnsi="Times New Roman" w:cs="Times New Roman"/>
                <w:sz w:val="24"/>
                <w:szCs w:val="24"/>
              </w:rPr>
              <w:t>20</w:t>
            </w:r>
            <w:r w:rsidRPr="005B2994">
              <w:rPr>
                <w:rFonts w:ascii="Times New Roman" w:hAnsi="Times New Roman" w:cs="Times New Roman"/>
                <w:sz w:val="24"/>
                <w:szCs w:val="24"/>
              </w:rPr>
              <w:t xml:space="preserve"> тыс. руб.</w:t>
            </w:r>
          </w:p>
        </w:tc>
        <w:tc>
          <w:tcPr>
            <w:tcW w:w="1270"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w:t>
            </w:r>
          </w:p>
        </w:tc>
      </w:tr>
      <w:tr w:rsidR="005B2994" w:rsidRPr="00ED7389" w:rsidTr="005B2994">
        <w:tc>
          <w:tcPr>
            <w:tcW w:w="993" w:type="dxa"/>
            <w:vMerge w:val="restart"/>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6</w:t>
            </w:r>
          </w:p>
        </w:tc>
        <w:tc>
          <w:tcPr>
            <w:tcW w:w="3780" w:type="dxa"/>
            <w:vMerge w:val="restart"/>
            <w:tcBorders>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60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55</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50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45</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40</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35</w:t>
            </w:r>
          </w:p>
        </w:tc>
      </w:tr>
      <w:tr w:rsidR="005B2994" w:rsidRPr="00ED7389" w:rsidTr="005B2994">
        <w:tc>
          <w:tcPr>
            <w:tcW w:w="993" w:type="dxa"/>
            <w:vMerge/>
          </w:tcPr>
          <w:p w:rsidR="00ED7389" w:rsidRPr="005B2994"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5B2994"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ED7389" w:rsidRPr="005B2994" w:rsidRDefault="00ED7389" w:rsidP="005B2994">
            <w:pPr>
              <w:jc w:val="center"/>
              <w:rPr>
                <w:rFonts w:ascii="Times New Roman" w:hAnsi="Times New Roman" w:cs="Times New Roman"/>
                <w:sz w:val="24"/>
                <w:szCs w:val="24"/>
              </w:rPr>
            </w:pPr>
            <w:r w:rsidRPr="005B2994">
              <w:rPr>
                <w:rFonts w:ascii="Times New Roman" w:hAnsi="Times New Roman" w:cs="Times New Roman"/>
                <w:sz w:val="24"/>
                <w:szCs w:val="24"/>
              </w:rPr>
              <w:t>30</w:t>
            </w:r>
          </w:p>
        </w:tc>
      </w:tr>
    </w:tbl>
    <w:p w:rsidR="00ED7389" w:rsidRDefault="00ED7389" w:rsidP="00ED7389">
      <w:pPr>
        <w:ind w:left="360" w:right="269"/>
        <w:rPr>
          <w:sz w:val="28"/>
        </w:rPr>
      </w:pPr>
    </w:p>
    <w:p w:rsidR="005B2994" w:rsidRDefault="00317BBC" w:rsidP="005B2994">
      <w:pPr>
        <w:pStyle w:val="a3"/>
        <w:numPr>
          <w:ilvl w:val="0"/>
          <w:numId w:val="6"/>
        </w:numPr>
        <w:ind w:right="269"/>
        <w:rPr>
          <w:sz w:val="28"/>
        </w:rPr>
      </w:pPr>
      <w:r>
        <w:rPr>
          <w:sz w:val="28"/>
        </w:rPr>
        <w:t>П</w:t>
      </w:r>
      <w:r w:rsidR="005B2994">
        <w:rPr>
          <w:sz w:val="28"/>
        </w:rPr>
        <w:t xml:space="preserve">ункт 4 </w:t>
      </w:r>
      <w:r>
        <w:rPr>
          <w:sz w:val="28"/>
        </w:rPr>
        <w:t>дополнить абзацами</w:t>
      </w:r>
      <w:r w:rsidR="005B2994">
        <w:rPr>
          <w:sz w:val="28"/>
        </w:rPr>
        <w:t xml:space="preserve"> следующего содержания:</w:t>
      </w:r>
    </w:p>
    <w:p w:rsidR="005B2994" w:rsidRPr="005B2994" w:rsidRDefault="005B2994" w:rsidP="005B2994">
      <w:pPr>
        <w:spacing w:after="0" w:line="240" w:lineRule="auto"/>
        <w:ind w:firstLine="709"/>
        <w:jc w:val="both"/>
        <w:rPr>
          <w:rFonts w:ascii="Times New Roman" w:hAnsi="Times New Roman" w:cs="Times New Roman"/>
          <w:sz w:val="28"/>
        </w:rPr>
      </w:pPr>
      <w:r w:rsidRPr="005B2994">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5B2994" w:rsidRPr="005B2994" w:rsidRDefault="005B2994" w:rsidP="005B2994">
      <w:pPr>
        <w:spacing w:after="0" w:line="240" w:lineRule="auto"/>
        <w:ind w:firstLine="709"/>
        <w:jc w:val="both"/>
        <w:rPr>
          <w:rFonts w:ascii="Times New Roman" w:hAnsi="Times New Roman" w:cs="Times New Roman"/>
          <w:sz w:val="28"/>
        </w:rPr>
      </w:pPr>
      <w:r w:rsidRPr="005B2994">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5B2994" w:rsidRPr="005B2994" w:rsidRDefault="005B2994" w:rsidP="005B2994">
      <w:pPr>
        <w:spacing w:after="0" w:line="240" w:lineRule="auto"/>
        <w:ind w:firstLine="709"/>
        <w:jc w:val="both"/>
        <w:rPr>
          <w:rFonts w:ascii="Times New Roman" w:hAnsi="Times New Roman" w:cs="Times New Roman"/>
          <w:sz w:val="28"/>
        </w:rPr>
      </w:pPr>
      <w:r w:rsidRPr="005B2994">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5B2994" w:rsidRPr="005B2994" w:rsidRDefault="005B2994" w:rsidP="005B2994">
      <w:pPr>
        <w:spacing w:after="0" w:line="240" w:lineRule="auto"/>
        <w:ind w:firstLine="709"/>
        <w:jc w:val="both"/>
        <w:rPr>
          <w:rFonts w:ascii="Times New Roman" w:hAnsi="Times New Roman" w:cs="Times New Roman"/>
          <w:sz w:val="36"/>
        </w:rPr>
      </w:pPr>
      <w:r w:rsidRPr="005B2994">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r>
        <w:rPr>
          <w:rFonts w:ascii="Times New Roman" w:hAnsi="Times New Roman" w:cs="Times New Roman"/>
          <w:sz w:val="28"/>
        </w:rPr>
        <w:t>»</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Pr="00C90807" w:rsidRDefault="00C90807" w:rsidP="00C90807">
      <w:pPr>
        <w:spacing w:after="0" w:line="240" w:lineRule="auto"/>
        <w:ind w:left="-426" w:firstLine="426"/>
        <w:rPr>
          <w:rFonts w:ascii="Times New Roman" w:hAnsi="Times New Roman" w:cs="Times New Roman"/>
          <w:sz w:val="28"/>
        </w:rPr>
      </w:pPr>
    </w:p>
    <w:sectPr w:rsidR="00C90807" w:rsidRPr="00C90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 w15:restartNumberingAfterBreak="0">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15:restartNumberingAfterBreak="0">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4" w15:restartNumberingAfterBreak="0">
    <w:nsid w:val="21806BFA"/>
    <w:multiLevelType w:val="multilevel"/>
    <w:tmpl w:val="B8AA06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B25606C"/>
    <w:multiLevelType w:val="hybridMultilevel"/>
    <w:tmpl w:val="CE8E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A6A086F"/>
    <w:multiLevelType w:val="multilevel"/>
    <w:tmpl w:val="97042000"/>
    <w:lvl w:ilvl="0">
      <w:start w:val="3"/>
      <w:numFmt w:val="decimal"/>
      <w:lvlText w:val="%1"/>
      <w:lvlJc w:val="left"/>
      <w:pPr>
        <w:ind w:left="375" w:hanging="375"/>
      </w:pPr>
      <w:rPr>
        <w:rFonts w:hint="default"/>
      </w:rPr>
    </w:lvl>
    <w:lvl w:ilvl="1">
      <w:start w:val="3"/>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9" w15:restartNumberingAfterBreak="0">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5"/>
  </w:num>
  <w:num w:numId="5">
    <w:abstractNumId w:val="6"/>
  </w:num>
  <w:num w:numId="6">
    <w:abstractNumId w:val="9"/>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14"/>
    <w:rsid w:val="000049CB"/>
    <w:rsid w:val="00172B8E"/>
    <w:rsid w:val="001759A2"/>
    <w:rsid w:val="002056B6"/>
    <w:rsid w:val="00271A62"/>
    <w:rsid w:val="002E1C8E"/>
    <w:rsid w:val="00317BBC"/>
    <w:rsid w:val="0043327E"/>
    <w:rsid w:val="00481550"/>
    <w:rsid w:val="00574023"/>
    <w:rsid w:val="005B2994"/>
    <w:rsid w:val="006E61A4"/>
    <w:rsid w:val="006F58AA"/>
    <w:rsid w:val="007352AC"/>
    <w:rsid w:val="00737EAF"/>
    <w:rsid w:val="00823BC1"/>
    <w:rsid w:val="008D3EB8"/>
    <w:rsid w:val="009C782E"/>
    <w:rsid w:val="00A6607F"/>
    <w:rsid w:val="00A75171"/>
    <w:rsid w:val="00A90314"/>
    <w:rsid w:val="00AC0334"/>
    <w:rsid w:val="00C71B38"/>
    <w:rsid w:val="00C90807"/>
    <w:rsid w:val="00C92A07"/>
    <w:rsid w:val="00CD3D81"/>
    <w:rsid w:val="00CE4291"/>
    <w:rsid w:val="00E13449"/>
    <w:rsid w:val="00E504D7"/>
    <w:rsid w:val="00ED7389"/>
    <w:rsid w:val="00F42CFE"/>
    <w:rsid w:val="00FC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D465D-251D-4D27-8916-D767C023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 w:type="character" w:styleId="a8">
    <w:name w:val="Unresolved Mention"/>
    <w:basedOn w:val="a0"/>
    <w:uiPriority w:val="99"/>
    <w:semiHidden/>
    <w:unhideWhenUsed/>
    <w:rsid w:val="00A75171"/>
    <w:rPr>
      <w:color w:val="605E5C"/>
      <w:shd w:val="clear" w:color="auto" w:fill="E1DFDD"/>
    </w:rPr>
  </w:style>
  <w:style w:type="paragraph" w:styleId="a9">
    <w:name w:val="Balloon Text"/>
    <w:basedOn w:val="a"/>
    <w:link w:val="aa"/>
    <w:uiPriority w:val="99"/>
    <w:semiHidden/>
    <w:unhideWhenUsed/>
    <w:rsid w:val="0048155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81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5263</Words>
  <Characters>30004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Вадим Вагапов</cp:lastModifiedBy>
  <cp:revision>7</cp:revision>
  <cp:lastPrinted>2025-04-29T05:24:00Z</cp:lastPrinted>
  <dcterms:created xsi:type="dcterms:W3CDTF">2025-04-28T10:44:00Z</dcterms:created>
  <dcterms:modified xsi:type="dcterms:W3CDTF">2025-09-30T11:56:00Z</dcterms:modified>
</cp:coreProperties>
</file>