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5F2730" w:rsidTr="00EA58BF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F2730" w:rsidRDefault="005F2730" w:rsidP="00377F6C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5F2730" w:rsidRDefault="005F2730" w:rsidP="00377F6C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F2730" w:rsidRDefault="005F2730" w:rsidP="00377F6C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F2730" w:rsidRDefault="005F2730" w:rsidP="00377F6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F2730" w:rsidRDefault="005F2730" w:rsidP="005F2730">
      <w:pPr>
        <w:rPr>
          <w:lang w:val="en-US"/>
        </w:rPr>
      </w:pPr>
    </w:p>
    <w:p w:rsidR="005F2730" w:rsidRDefault="005F2730" w:rsidP="00EA58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№ 1</w:t>
      </w:r>
      <w:r w:rsidR="00EA58BF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ПОСТАНОВЛЕНИЕ</w:t>
      </w:r>
    </w:p>
    <w:p w:rsidR="005F2730" w:rsidRDefault="005F2730" w:rsidP="00EA58BF">
      <w:pPr>
        <w:jc w:val="center"/>
        <w:rPr>
          <w:sz w:val="28"/>
          <w:szCs w:val="28"/>
        </w:rPr>
      </w:pPr>
    </w:p>
    <w:p w:rsidR="005F2730" w:rsidRDefault="005F2730" w:rsidP="00EA58BF">
      <w:pPr>
        <w:jc w:val="center"/>
        <w:rPr>
          <w:sz w:val="28"/>
          <w:szCs w:val="28"/>
        </w:rPr>
      </w:pPr>
      <w:r>
        <w:rPr>
          <w:sz w:val="28"/>
          <w:szCs w:val="28"/>
        </w:rPr>
        <w:t>«1</w:t>
      </w:r>
      <w:r w:rsidR="00EA58BF">
        <w:rPr>
          <w:sz w:val="28"/>
          <w:szCs w:val="28"/>
        </w:rPr>
        <w:t>3</w:t>
      </w:r>
      <w:r>
        <w:rPr>
          <w:sz w:val="28"/>
          <w:szCs w:val="28"/>
        </w:rPr>
        <w:t xml:space="preserve">» май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«1</w:t>
      </w:r>
      <w:r w:rsidR="00EA58BF">
        <w:rPr>
          <w:sz w:val="28"/>
          <w:szCs w:val="28"/>
        </w:rPr>
        <w:t>3</w:t>
      </w:r>
      <w:r>
        <w:rPr>
          <w:sz w:val="28"/>
          <w:szCs w:val="28"/>
        </w:rPr>
        <w:t>» мая 2015 г.</w:t>
      </w:r>
    </w:p>
    <w:p w:rsidR="005F2730" w:rsidRDefault="005F2730" w:rsidP="005F2730">
      <w:pPr>
        <w:jc w:val="center"/>
        <w:rPr>
          <w:sz w:val="28"/>
          <w:szCs w:val="28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О  готовности  СП  </w:t>
      </w:r>
      <w:r>
        <w:rPr>
          <w:rFonts w:ascii="Times New Roman" w:hAnsi="Times New Roman"/>
          <w:sz w:val="28"/>
          <w:szCs w:val="28"/>
          <w:lang w:val="be-BY"/>
        </w:rPr>
        <w:t>Янгантауский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 сельсовет 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к  пропуску  п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7718BE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7718BE">
        <w:rPr>
          <w:rFonts w:ascii="Times New Roman" w:hAnsi="Times New Roman"/>
          <w:sz w:val="28"/>
          <w:szCs w:val="28"/>
          <w:lang w:val="be-BY"/>
        </w:rPr>
        <w:t>дковых вод в 2015 году.</w:t>
      </w: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>В целях безаварийного пропуска весеннего половодья на территории администрации Янгантауский сельсовет муниципального района  Салаватский район Республики Башкортостан в 2015 году, во исполнение постановления администрации муниципального района Салаватский район  Республики Башкортостан от 27 февраля 2015 года №286 администрация Янгантауский сельсовет муниципального района Салаватский район  ПОСТАНОВЛЯЕТ: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1.Составить  план  мероприятий  по  обеспечению  подготовки  населенных  пунктов,хозяйственных  построек,мостов  и  других  сооружений  к  пропуску  льда  и  половодья .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    2.Утвердить  состав  паводковой  комиссии  для  организации  работ  по  подготовке к  пропуску  паводковых  вод в 2015 году.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</w:rPr>
      </w:pPr>
      <w:r w:rsidRPr="007718BE">
        <w:rPr>
          <w:rFonts w:ascii="Times New Roman" w:hAnsi="Times New Roman"/>
          <w:lang w:val="be-BY"/>
        </w:rPr>
        <w:t xml:space="preserve">    </w:t>
      </w:r>
      <w:r>
        <w:rPr>
          <w:rFonts w:ascii="Times New Roman" w:hAnsi="Times New Roman"/>
          <w:lang w:val="be-BY"/>
        </w:rPr>
        <w:t xml:space="preserve">     </w:t>
      </w:r>
      <w:r w:rsidRPr="007718BE">
        <w:rPr>
          <w:rFonts w:ascii="Times New Roman" w:hAnsi="Times New Roman"/>
          <w:sz w:val="28"/>
          <w:szCs w:val="28"/>
          <w:lang w:val="be-BY"/>
        </w:rPr>
        <w:t>3. С</w:t>
      </w:r>
      <w:proofErr w:type="spellStart"/>
      <w:r w:rsidRPr="007718BE">
        <w:rPr>
          <w:rFonts w:ascii="Times New Roman" w:hAnsi="Times New Roman"/>
          <w:sz w:val="28"/>
          <w:szCs w:val="28"/>
        </w:rPr>
        <w:t>оздать</w:t>
      </w:r>
      <w:proofErr w:type="spellEnd"/>
      <w:r w:rsidRPr="007718BE">
        <w:rPr>
          <w:rFonts w:ascii="Times New Roman" w:hAnsi="Times New Roman"/>
          <w:sz w:val="28"/>
          <w:szCs w:val="28"/>
        </w:rPr>
        <w:t xml:space="preserve"> аварийные бригады, руководимые ответственными лицами по проведению </w:t>
      </w:r>
      <w:proofErr w:type="spellStart"/>
      <w:r w:rsidRPr="007718B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718BE">
        <w:rPr>
          <w:rFonts w:ascii="Times New Roman" w:hAnsi="Times New Roman"/>
          <w:sz w:val="28"/>
          <w:szCs w:val="28"/>
        </w:rPr>
        <w:t xml:space="preserve">   работ</w:t>
      </w:r>
      <w:r>
        <w:rPr>
          <w:rFonts w:ascii="Times New Roman" w:hAnsi="Times New Roman"/>
          <w:sz w:val="28"/>
          <w:szCs w:val="28"/>
        </w:rPr>
        <w:t>.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771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18BE">
        <w:rPr>
          <w:rFonts w:ascii="Times New Roman" w:hAnsi="Times New Roman"/>
          <w:sz w:val="28"/>
          <w:szCs w:val="28"/>
        </w:rPr>
        <w:t>пределить границы территорий, попадающих в зону затопления паводковыми водами;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</w:rPr>
      </w:pPr>
      <w:r w:rsidRPr="007718BE">
        <w:rPr>
          <w:rFonts w:ascii="Times New Roman" w:hAnsi="Times New Roman"/>
          <w:sz w:val="28"/>
          <w:szCs w:val="28"/>
        </w:rPr>
        <w:t xml:space="preserve">          - разработать и осуществить комплекс неотложных мер по защите населённых пунктов и других объектов   народного хозяйства, находящихся в зонах возможного затопления, обратив внимание на обеспечение безопасности населения, организацию медицинской помощи жизнеобеспечения, взять под контроль работу  водопроводных и водопропускных сооружений;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</w:rPr>
      </w:pPr>
      <w:r w:rsidRPr="007718BE">
        <w:rPr>
          <w:rFonts w:ascii="Times New Roman" w:hAnsi="Times New Roman"/>
          <w:sz w:val="28"/>
          <w:szCs w:val="28"/>
        </w:rPr>
        <w:t xml:space="preserve">          - обеспечить выполнение мероприятий по предотвращению загрязнения и засорения  водоёмов;</w:t>
      </w: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</w:rPr>
        <w:t xml:space="preserve">          - в период прохождения ледохода, высокого уровня паводковых вод организовать дежурство руководящих    работников.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   4.Организовать  распространение памяток для  населения  о  порядке  действий  при  прохождении  весеннего  половодья.</w:t>
      </w:r>
    </w:p>
    <w:p w:rsidR="00EA58BF" w:rsidRPr="00050352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/>
          <w:sz w:val="28"/>
          <w:szCs w:val="28"/>
          <w:lang w:val="be-BY"/>
        </w:rPr>
        <w:t>5</w:t>
      </w:r>
      <w:r w:rsidRPr="00050352">
        <w:rPr>
          <w:rFonts w:ascii="Times New Roman" w:hAnsi="Times New Roman"/>
          <w:sz w:val="28"/>
          <w:szCs w:val="28"/>
          <w:lang w:val="be-BY"/>
        </w:rPr>
        <w:t>.</w:t>
      </w:r>
      <w:r w:rsidRPr="00050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3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0352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A58BF" w:rsidRPr="00050352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Глава  администрации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М.М. Гарипов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lastRenderedPageBreak/>
        <w:t>УТВЕРЖДАЮ: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Глава  администрации 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СП Янгантауский  сельсовет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__________М.М.Гарипов 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СОСТАВ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паводковой  комиссии  для  организации  работ  по  подготовке  к  пропуску  паводковых  вод  в 2015 году.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Гарипов М.М.- глава администрации, председатель комиссии.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2.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Юсупов Ришат Абузарович-депутат избирательного округа №6.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3.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Онищенко Виктор Иванович – депутат избирательного округа №7.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4.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Аллабердин Дим Мидхатович  – депутат избирательного округа №4.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5. Шакиров Владислав Рагипович – депутат избирательного округа №5.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6. Каримов Марат Нутфуллович – староста д.Ильтаево.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7. Гайсин Фарит Фасхетдинович – староста д.Мусатово.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8. Гареев Хурматулла Мухаметович – староста д.Урдали.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9. Гирфанов Исмат Равилович – староста д.Комсомол.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10.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Галанов Константин Александрович – депутат избирательного округа №1.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lastRenderedPageBreak/>
        <w:t>ПЛАН  МЕРОПРИЯТИЙ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по  обеспечению  подготовки  населенных  пунктов,хозяйственных  построек,мостов  и  других  сооружений  к пропуску  половодья  по  СП  Янгантауский сельсовет муниципального района Салаватский район Республики Башкортостан   на 2015 год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89"/>
        <w:gridCol w:w="2409"/>
        <w:gridCol w:w="2462"/>
        <w:tblGridChange w:id="0">
          <w:tblGrid>
            <w:gridCol w:w="861"/>
            <w:gridCol w:w="4689"/>
            <w:gridCol w:w="2409"/>
            <w:gridCol w:w="2462"/>
          </w:tblGrid>
        </w:tblGridChange>
      </w:tblGrid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План мероприятий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Срок  исполнения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Исполнители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 противопаводковую комиссию.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Рассмотрение  и  утверждение  на  заседании  при главе  СП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03.03.2015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Глава  АСП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Определение населенных  пунктов,материальных  ценностей,которые  могут быть затоплены  талыми  водами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15.03.2015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Проверить состояние  мостов,очистить от  снега и  наледи водосбросы,кюветы и  мостовые  пролеты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На объектах повышенной  опасности и попадающих в  зону  затопления организовать  дежурство  ответственных  лиц.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Организоывать  бригады,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обеспечив  их  необходимыми  средствами и  транспортом.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Провести  инструктаж всех  работников осуществляющих работы,связанные с  пропуском  льда  и  половодья.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комиссии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Обеспечить  сохранность  опор  линии связи,электропередачи.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в период половодья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Обеспечить  вывоз  мат.ценностей из зон  возможного  затопления.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В  целях  обеспечения  экологической безопасности во время  весеннего  половодья  провести  инвентаризацию  мест  захоронения,неорганизованных скоплений  бытовых  отходов.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Провести  работы  по предотвращению  загрязнения и  засорения  водоемов,очистить  затопленые  берега,от древесных  отходов  и  строительных  </w:t>
            </w: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материалов.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до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Создать  запасы  топлива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комиссии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Эвакуировать  население  и  скот  из зон  возможного  затопления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аварийная  бригада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 круглосуточное  дежурство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с 01.04.2015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</w:tbl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Глава  администрации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EA58BF">
        <w:rPr>
          <w:rFonts w:ascii="Times New Roman" w:hAnsi="Times New Roman"/>
          <w:sz w:val="28"/>
          <w:szCs w:val="28"/>
          <w:lang w:val="be-BY"/>
        </w:rPr>
        <w:t xml:space="preserve"> М.М.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A58BF">
        <w:rPr>
          <w:rFonts w:ascii="Times New Roman" w:hAnsi="Times New Roman"/>
          <w:sz w:val="28"/>
          <w:szCs w:val="28"/>
          <w:lang w:val="be-BY"/>
        </w:rPr>
        <w:t>Гарипов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Исполнитель: </w:t>
      </w:r>
      <w:r w:rsidRPr="00EA58BF">
        <w:rPr>
          <w:rFonts w:ascii="Times New Roman" w:hAnsi="Times New Roman"/>
          <w:sz w:val="18"/>
          <w:szCs w:val="18"/>
          <w:lang w:val="be-BY"/>
        </w:rPr>
        <w:t>А.Х.</w:t>
      </w:r>
      <w:r>
        <w:rPr>
          <w:rFonts w:ascii="Times New Roman" w:hAnsi="Times New Roman"/>
          <w:sz w:val="18"/>
          <w:szCs w:val="18"/>
          <w:lang w:val="be-BY"/>
        </w:rPr>
        <w:t xml:space="preserve"> </w:t>
      </w:r>
      <w:r w:rsidRPr="00EA58BF">
        <w:rPr>
          <w:rFonts w:ascii="Times New Roman" w:hAnsi="Times New Roman"/>
          <w:sz w:val="18"/>
          <w:szCs w:val="18"/>
          <w:lang w:val="be-BY"/>
        </w:rPr>
        <w:t>Динисламова.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Тел.: 8(34777) </w:t>
      </w:r>
      <w:r w:rsidRPr="00EA58BF">
        <w:rPr>
          <w:rFonts w:ascii="Times New Roman" w:hAnsi="Times New Roman"/>
          <w:sz w:val="18"/>
          <w:szCs w:val="18"/>
          <w:lang w:val="be-BY"/>
        </w:rPr>
        <w:t>2-88-22</w:t>
      </w:r>
    </w:p>
    <w:p w:rsidR="00EA58BF" w:rsidRPr="00EA58BF" w:rsidRDefault="00EA58BF" w:rsidP="00EA58BF">
      <w:pPr>
        <w:jc w:val="center"/>
        <w:rPr>
          <w:b/>
          <w:sz w:val="28"/>
          <w:szCs w:val="28"/>
          <w:lang w:val="be-BY"/>
        </w:rPr>
      </w:pPr>
    </w:p>
    <w:p w:rsidR="00EA58BF" w:rsidRPr="00EA58BF" w:rsidRDefault="00EA58BF" w:rsidP="00EA58BF">
      <w:pPr>
        <w:rPr>
          <w:sz w:val="28"/>
          <w:szCs w:val="28"/>
        </w:rPr>
      </w:pPr>
    </w:p>
    <w:p w:rsidR="00EA58BF" w:rsidRPr="00EA58BF" w:rsidRDefault="00EA58BF" w:rsidP="00EA58BF">
      <w:pPr>
        <w:rPr>
          <w:sz w:val="28"/>
          <w:szCs w:val="28"/>
        </w:rPr>
      </w:pPr>
    </w:p>
    <w:p w:rsidR="00EA58BF" w:rsidRPr="00EA58BF" w:rsidRDefault="00EA58BF" w:rsidP="00EA58BF">
      <w:pPr>
        <w:rPr>
          <w:sz w:val="28"/>
          <w:szCs w:val="28"/>
        </w:rPr>
      </w:pPr>
    </w:p>
    <w:p w:rsidR="00CE3A1D" w:rsidRDefault="00CE3A1D" w:rsidP="00EA58BF">
      <w:pPr>
        <w:tabs>
          <w:tab w:val="left" w:pos="180"/>
        </w:tabs>
        <w:spacing w:line="360" w:lineRule="auto"/>
        <w:jc w:val="center"/>
      </w:pPr>
    </w:p>
    <w:sectPr w:rsidR="00CE3A1D" w:rsidSect="005F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A11F1"/>
    <w:rsid w:val="002143A6"/>
    <w:rsid w:val="0023488B"/>
    <w:rsid w:val="00262611"/>
    <w:rsid w:val="002B1A50"/>
    <w:rsid w:val="003D06B6"/>
    <w:rsid w:val="00527B73"/>
    <w:rsid w:val="005F2730"/>
    <w:rsid w:val="008B5605"/>
    <w:rsid w:val="00BC68CA"/>
    <w:rsid w:val="00CE3A1D"/>
    <w:rsid w:val="00CF49F7"/>
    <w:rsid w:val="00E34FB9"/>
    <w:rsid w:val="00EA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  <w:style w:type="paragraph" w:styleId="a4">
    <w:name w:val="No Spacing"/>
    <w:uiPriority w:val="1"/>
    <w:qFormat/>
    <w:rsid w:val="00EA58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924C2E-3939-48A8-BEF0-BAF1EBC1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2015-05-14T05:16:00Z</cp:lastPrinted>
  <dcterms:created xsi:type="dcterms:W3CDTF">2015-05-15T04:38:00Z</dcterms:created>
  <dcterms:modified xsi:type="dcterms:W3CDTF">2015-05-15T04:38:00Z</dcterms:modified>
</cp:coreProperties>
</file>